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82B253" w14:textId="77777777" w:rsidR="004074FA" w:rsidRDefault="004074FA">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5740F2" w:rsidRPr="00651D59" w14:paraId="32DF79F8" w14:textId="77777777" w:rsidTr="00ED7D14">
        <w:tc>
          <w:tcPr>
            <w:tcW w:w="4788" w:type="dxa"/>
          </w:tcPr>
          <w:p w14:paraId="0B9E8E48" w14:textId="5DC046C5" w:rsidR="006337DF" w:rsidRPr="00651D59" w:rsidRDefault="005740F2" w:rsidP="00520570">
            <w:pPr>
              <w:jc w:val="center"/>
              <w:rPr>
                <w:rFonts w:ascii="Times New Roman" w:hAnsi="Times New Roman" w:cs="Times New Roman"/>
              </w:rPr>
            </w:pPr>
            <w:r w:rsidRPr="00651D59">
              <w:rPr>
                <w:rFonts w:ascii="Times New Roman" w:hAnsi="Times New Roman" w:cs="Times New Roman"/>
              </w:rPr>
              <w:t>ハノイ市</w:t>
            </w:r>
            <w:r w:rsidR="004661D3" w:rsidRPr="00651D59">
              <w:rPr>
                <w:rFonts w:ascii="Times New Roman" w:hAnsi="Times New Roman" w:cs="Times New Roman"/>
              </w:rPr>
              <w:t>人民委員会</w:t>
            </w:r>
          </w:p>
          <w:p w14:paraId="5CC523F7" w14:textId="55E68C2B" w:rsidR="005740F2" w:rsidRPr="00651D59" w:rsidRDefault="004661D3" w:rsidP="004661D3">
            <w:pPr>
              <w:jc w:val="center"/>
              <w:rPr>
                <w:rFonts w:ascii="Times New Roman" w:hAnsi="Times New Roman" w:cs="Times New Roman"/>
                <w:b/>
                <w:u w:val="single"/>
              </w:rPr>
            </w:pPr>
            <w:r w:rsidRPr="00651D59">
              <w:rPr>
                <w:rFonts w:ascii="Times New Roman" w:hAnsi="Times New Roman" w:cs="Times New Roman"/>
                <w:b/>
                <w:u w:val="single"/>
              </w:rPr>
              <w:t>計画投資局</w:t>
            </w:r>
          </w:p>
        </w:tc>
        <w:tc>
          <w:tcPr>
            <w:tcW w:w="4788" w:type="dxa"/>
          </w:tcPr>
          <w:p w14:paraId="1201A355" w14:textId="77777777" w:rsidR="005740F2" w:rsidRPr="00651D59" w:rsidRDefault="005740F2" w:rsidP="00520570">
            <w:pPr>
              <w:jc w:val="center"/>
              <w:rPr>
                <w:rFonts w:ascii="Times New Roman" w:hAnsi="Times New Roman" w:cs="Times New Roman"/>
                <w:b/>
              </w:rPr>
            </w:pPr>
            <w:r w:rsidRPr="00651D59">
              <w:rPr>
                <w:rFonts w:ascii="Times New Roman" w:hAnsi="Times New Roman" w:cs="Times New Roman"/>
                <w:b/>
              </w:rPr>
              <w:t>ベトナム社会主義共和国</w:t>
            </w:r>
          </w:p>
          <w:p w14:paraId="63E3BD3B" w14:textId="77777777" w:rsidR="005740F2" w:rsidRPr="00651D59" w:rsidRDefault="005740F2" w:rsidP="00520570">
            <w:pPr>
              <w:jc w:val="center"/>
              <w:rPr>
                <w:rFonts w:ascii="Times New Roman" w:hAnsi="Times New Roman" w:cs="Times New Roman"/>
                <w:u w:val="single"/>
              </w:rPr>
            </w:pPr>
            <w:r w:rsidRPr="00651D59">
              <w:rPr>
                <w:rFonts w:ascii="Times New Roman" w:hAnsi="Times New Roman" w:cs="Times New Roman"/>
                <w:b/>
                <w:u w:val="single"/>
              </w:rPr>
              <w:t>独立・自由・幸福</w:t>
            </w:r>
          </w:p>
        </w:tc>
      </w:tr>
    </w:tbl>
    <w:p w14:paraId="4256EA66" w14:textId="77777777" w:rsidR="008B33A0" w:rsidRPr="00651D59" w:rsidRDefault="007A62CC" w:rsidP="00520570">
      <w:pPr>
        <w:spacing w:after="0"/>
        <w:rPr>
          <w:rFonts w:ascii="Times New Roman" w:hAnsi="Times New Roman" w:cs="Times New Roman"/>
        </w:rPr>
      </w:pPr>
    </w:p>
    <w:p w14:paraId="1B6B1396" w14:textId="77777777" w:rsidR="00261C4F" w:rsidRPr="00651D59" w:rsidRDefault="00261C4F" w:rsidP="00520570">
      <w:pPr>
        <w:spacing w:after="0"/>
        <w:jc w:val="center"/>
        <w:rPr>
          <w:rFonts w:ascii="Times New Roman" w:hAnsi="Times New Roman" w:cs="Times New Roman"/>
          <w:b/>
          <w:sz w:val="28"/>
          <w:szCs w:val="28"/>
        </w:rPr>
      </w:pPr>
      <w:r w:rsidRPr="00651D59">
        <w:rPr>
          <w:rFonts w:ascii="Times New Roman" w:hAnsi="Times New Roman" w:cs="Times New Roman"/>
          <w:b/>
          <w:sz w:val="28"/>
          <w:szCs w:val="28"/>
        </w:rPr>
        <w:t>投資登録証明書</w:t>
      </w:r>
    </w:p>
    <w:p w14:paraId="75DB34BC" w14:textId="435621E5" w:rsidR="00ED7D14" w:rsidRPr="00651D59" w:rsidRDefault="00ED7D14" w:rsidP="00520570">
      <w:pPr>
        <w:spacing w:after="0"/>
        <w:jc w:val="center"/>
        <w:rPr>
          <w:rFonts w:ascii="Times New Roman" w:hAnsi="Times New Roman" w:cs="Times New Roman"/>
        </w:rPr>
      </w:pPr>
      <w:r w:rsidRPr="00651D59">
        <w:rPr>
          <w:rFonts w:ascii="Times New Roman" w:hAnsi="Times New Roman" w:cs="Times New Roman"/>
        </w:rPr>
        <w:t>プロジェクトコード：</w:t>
      </w:r>
    </w:p>
    <w:p w14:paraId="758308EE" w14:textId="31C05E58" w:rsidR="00EF1AE1" w:rsidRPr="00651D59" w:rsidRDefault="00EF1AE1" w:rsidP="00520570">
      <w:pPr>
        <w:spacing w:after="0"/>
        <w:jc w:val="center"/>
        <w:rPr>
          <w:rFonts w:ascii="Times New Roman" w:hAnsi="Times New Roman" w:cs="Times New Roman"/>
        </w:rPr>
      </w:pPr>
      <w:r w:rsidRPr="00651D59">
        <w:rPr>
          <w:rFonts w:ascii="Times New Roman" w:hAnsi="Times New Roman" w:cs="Times New Roman"/>
        </w:rPr>
        <w:t>初回登録：</w:t>
      </w:r>
      <w:r w:rsidR="007837C5">
        <w:rPr>
          <w:rFonts w:ascii="Times New Roman" w:hAnsi="Times New Roman" w:cs="Times New Roman"/>
          <w:lang w:val="vi-VN"/>
        </w:rPr>
        <w:t xml:space="preserve"> </w:t>
      </w:r>
      <w:r w:rsidRPr="00651D59">
        <w:rPr>
          <w:rFonts w:ascii="Times New Roman" w:hAnsi="Times New Roman" w:cs="Times New Roman"/>
        </w:rPr>
        <w:t>年</w:t>
      </w:r>
      <w:r w:rsidR="007837C5">
        <w:rPr>
          <w:rFonts w:ascii="Times New Roman" w:hAnsi="Times New Roman" w:cs="Times New Roman"/>
          <w:lang w:val="vi-VN"/>
        </w:rPr>
        <w:t xml:space="preserve">  </w:t>
      </w:r>
      <w:r w:rsidRPr="00651D59">
        <w:rPr>
          <w:rFonts w:ascii="Times New Roman" w:hAnsi="Times New Roman" w:cs="Times New Roman"/>
        </w:rPr>
        <w:t>月</w:t>
      </w:r>
      <w:r w:rsidR="007837C5">
        <w:rPr>
          <w:rFonts w:ascii="Times New Roman" w:hAnsi="Times New Roman" w:cs="Times New Roman"/>
          <w:lang w:val="vi-VN"/>
        </w:rPr>
        <w:t xml:space="preserve"> </w:t>
      </w:r>
      <w:r w:rsidRPr="00651D59">
        <w:rPr>
          <w:rFonts w:ascii="Times New Roman" w:hAnsi="Times New Roman" w:cs="Times New Roman"/>
        </w:rPr>
        <w:t>日</w:t>
      </w:r>
    </w:p>
    <w:p w14:paraId="3EFA7D62" w14:textId="5F724107" w:rsidR="00EF1AE1" w:rsidRPr="00651D59" w:rsidRDefault="00EF1AE1" w:rsidP="00520570">
      <w:pPr>
        <w:spacing w:after="0"/>
        <w:jc w:val="center"/>
        <w:rPr>
          <w:rFonts w:ascii="Times New Roman" w:hAnsi="Times New Roman" w:cs="Times New Roman"/>
        </w:rPr>
      </w:pPr>
    </w:p>
    <w:p w14:paraId="2AA8FA3C" w14:textId="77777777" w:rsidR="00007CFE" w:rsidRPr="00651D59" w:rsidRDefault="00007CFE" w:rsidP="00520570">
      <w:pPr>
        <w:spacing w:after="0"/>
        <w:jc w:val="center"/>
        <w:rPr>
          <w:rFonts w:ascii="Times New Roman" w:hAnsi="Times New Roman" w:cs="Times New Roman"/>
        </w:rPr>
      </w:pPr>
    </w:p>
    <w:p w14:paraId="2A0715F2" w14:textId="2DFE4365" w:rsidR="00850DAB" w:rsidRPr="00651D59" w:rsidRDefault="00C76DB3" w:rsidP="00520570">
      <w:pPr>
        <w:spacing w:after="0"/>
        <w:rPr>
          <w:rFonts w:ascii="Times New Roman" w:hAnsi="Times New Roman" w:cs="Times New Roman"/>
        </w:rPr>
      </w:pPr>
      <w:r w:rsidRPr="00651D59">
        <w:rPr>
          <w:rFonts w:ascii="Times New Roman" w:hAnsi="Times New Roman" w:cs="Times New Roman"/>
        </w:rPr>
        <w:t>・</w:t>
      </w:r>
      <w:r w:rsidRPr="00651D59">
        <w:rPr>
          <w:rFonts w:ascii="Times New Roman" w:hAnsi="Times New Roman" w:cs="Times New Roman"/>
        </w:rPr>
        <w:t>2014</w:t>
      </w:r>
      <w:r w:rsidRPr="00651D59">
        <w:rPr>
          <w:rFonts w:ascii="Times New Roman" w:hAnsi="Times New Roman" w:cs="Times New Roman"/>
        </w:rPr>
        <w:t>年</w:t>
      </w:r>
      <w:r w:rsidRPr="00651D59">
        <w:rPr>
          <w:rFonts w:ascii="Times New Roman" w:hAnsi="Times New Roman" w:cs="Times New Roman"/>
        </w:rPr>
        <w:t>11</w:t>
      </w:r>
      <w:r w:rsidRPr="00651D59">
        <w:rPr>
          <w:rFonts w:ascii="Times New Roman" w:hAnsi="Times New Roman" w:cs="Times New Roman"/>
        </w:rPr>
        <w:t>月</w:t>
      </w:r>
      <w:r w:rsidRPr="00651D59">
        <w:rPr>
          <w:rFonts w:ascii="Times New Roman" w:hAnsi="Times New Roman" w:cs="Times New Roman"/>
        </w:rPr>
        <w:t>26</w:t>
      </w:r>
      <w:r w:rsidRPr="00651D59">
        <w:rPr>
          <w:rFonts w:ascii="Times New Roman" w:hAnsi="Times New Roman" w:cs="Times New Roman"/>
        </w:rPr>
        <w:t>日付投資法</w:t>
      </w:r>
      <w:r w:rsidRPr="00651D59">
        <w:rPr>
          <w:rFonts w:ascii="Times New Roman" w:hAnsi="Times New Roman" w:cs="Times New Roman"/>
        </w:rPr>
        <w:t>67/2014/QH13</w:t>
      </w:r>
      <w:r w:rsidR="00850DAB" w:rsidRPr="00651D59">
        <w:rPr>
          <w:rFonts w:ascii="Times New Roman" w:hAnsi="Times New Roman" w:cs="Times New Roman"/>
        </w:rPr>
        <w:t>に基づいて</w:t>
      </w:r>
    </w:p>
    <w:p w14:paraId="2F949D46" w14:textId="6B99C7EA" w:rsidR="00ED7D14" w:rsidRPr="00651D59" w:rsidRDefault="00850DAB" w:rsidP="00520570">
      <w:pPr>
        <w:spacing w:after="0"/>
        <w:rPr>
          <w:rFonts w:ascii="Times New Roman" w:hAnsi="Times New Roman" w:cs="Times New Roman"/>
        </w:rPr>
      </w:pPr>
      <w:r w:rsidRPr="00651D59">
        <w:rPr>
          <w:rFonts w:ascii="Times New Roman" w:hAnsi="Times New Roman" w:cs="Times New Roman"/>
        </w:rPr>
        <w:t>・投資法</w:t>
      </w:r>
      <w:r w:rsidR="00DE2ED7" w:rsidRPr="00651D59">
        <w:rPr>
          <w:rFonts w:ascii="Times New Roman" w:hAnsi="Times New Roman" w:cs="Times New Roman"/>
        </w:rPr>
        <w:t>の一部条項の</w:t>
      </w:r>
      <w:r w:rsidR="00A009F9" w:rsidRPr="00651D59">
        <w:rPr>
          <w:rFonts w:ascii="Times New Roman" w:hAnsi="Times New Roman" w:cs="Times New Roman"/>
        </w:rPr>
        <w:t>施工の詳細と案内の</w:t>
      </w:r>
      <w:r w:rsidR="00DE2ED7" w:rsidRPr="00651D59">
        <w:rPr>
          <w:rFonts w:ascii="Times New Roman" w:hAnsi="Times New Roman" w:cs="Times New Roman"/>
        </w:rPr>
        <w:t>ための</w:t>
      </w:r>
      <w:r w:rsidR="00C76DB3" w:rsidRPr="00651D59">
        <w:rPr>
          <w:rFonts w:ascii="Times New Roman" w:hAnsi="Times New Roman" w:cs="Times New Roman"/>
        </w:rPr>
        <w:t>2015</w:t>
      </w:r>
      <w:r w:rsidR="00C76DB3" w:rsidRPr="00651D59">
        <w:rPr>
          <w:rFonts w:ascii="Times New Roman" w:hAnsi="Times New Roman" w:cs="Times New Roman"/>
        </w:rPr>
        <w:t>年</w:t>
      </w:r>
      <w:r w:rsidR="00C76DB3" w:rsidRPr="00651D59">
        <w:rPr>
          <w:rFonts w:ascii="Times New Roman" w:hAnsi="Times New Roman" w:cs="Times New Roman"/>
        </w:rPr>
        <w:t>11</w:t>
      </w:r>
      <w:r w:rsidR="00C76DB3" w:rsidRPr="00651D59">
        <w:rPr>
          <w:rFonts w:ascii="Times New Roman" w:hAnsi="Times New Roman" w:cs="Times New Roman"/>
        </w:rPr>
        <w:t>月</w:t>
      </w:r>
      <w:r w:rsidR="00C76DB3" w:rsidRPr="00651D59">
        <w:rPr>
          <w:rFonts w:ascii="Times New Roman" w:hAnsi="Times New Roman" w:cs="Times New Roman"/>
        </w:rPr>
        <w:t>12</w:t>
      </w:r>
      <w:r w:rsidR="00C76DB3" w:rsidRPr="00651D59">
        <w:rPr>
          <w:rFonts w:ascii="Times New Roman" w:hAnsi="Times New Roman" w:cs="Times New Roman"/>
        </w:rPr>
        <w:t>日付政令</w:t>
      </w:r>
      <w:r w:rsidR="00DE2ED7" w:rsidRPr="00651D59">
        <w:rPr>
          <w:rFonts w:ascii="Times New Roman" w:hAnsi="Times New Roman" w:cs="Times New Roman"/>
        </w:rPr>
        <w:t>118/2015/ND-CP</w:t>
      </w:r>
      <w:r w:rsidR="00DE2ED7" w:rsidRPr="00651D59">
        <w:rPr>
          <w:rFonts w:ascii="Times New Roman" w:hAnsi="Times New Roman" w:cs="Times New Roman"/>
        </w:rPr>
        <w:t>に基づいて</w:t>
      </w:r>
    </w:p>
    <w:p w14:paraId="1F05D4E6" w14:textId="3B58924D" w:rsidR="00E0606B" w:rsidRPr="00651D59" w:rsidRDefault="00E6481F" w:rsidP="00520570">
      <w:pPr>
        <w:spacing w:after="0"/>
        <w:rPr>
          <w:rFonts w:ascii="Times New Roman" w:hAnsi="Times New Roman" w:cs="Times New Roman"/>
        </w:rPr>
      </w:pPr>
      <w:r w:rsidRPr="00651D59">
        <w:rPr>
          <w:rFonts w:ascii="Times New Roman" w:hAnsi="Times New Roman" w:cs="Times New Roman"/>
        </w:rPr>
        <w:t>・</w:t>
      </w:r>
      <w:r w:rsidR="00BC443F" w:rsidRPr="00651D59">
        <w:rPr>
          <w:rFonts w:ascii="Times New Roman" w:hAnsi="Times New Roman" w:cs="Times New Roman"/>
        </w:rPr>
        <w:t>ベトナムでの</w:t>
      </w:r>
      <w:r w:rsidR="00E0606B" w:rsidRPr="00651D59">
        <w:rPr>
          <w:rFonts w:ascii="Times New Roman" w:hAnsi="Times New Roman" w:cs="Times New Roman"/>
        </w:rPr>
        <w:t>投資手続きの</w:t>
      </w:r>
      <w:r w:rsidR="00BC443F" w:rsidRPr="00651D59">
        <w:rPr>
          <w:rFonts w:ascii="Times New Roman" w:hAnsi="Times New Roman" w:cs="Times New Roman"/>
        </w:rPr>
        <w:t>様式と</w:t>
      </w:r>
      <w:r w:rsidR="00E0606B" w:rsidRPr="00651D59">
        <w:rPr>
          <w:rFonts w:ascii="Times New Roman" w:hAnsi="Times New Roman" w:cs="Times New Roman"/>
        </w:rPr>
        <w:t>投資活動の報告に関する様式を</w:t>
      </w:r>
      <w:r w:rsidR="00684247" w:rsidRPr="00651D59">
        <w:rPr>
          <w:rFonts w:ascii="Times New Roman" w:hAnsi="Times New Roman" w:cs="Times New Roman"/>
        </w:rPr>
        <w:t>規定</w:t>
      </w:r>
      <w:r w:rsidR="00E0606B" w:rsidRPr="00651D59">
        <w:rPr>
          <w:rFonts w:ascii="Times New Roman" w:hAnsi="Times New Roman" w:cs="Times New Roman"/>
        </w:rPr>
        <w:t>する</w:t>
      </w:r>
      <w:r w:rsidR="00E0606B" w:rsidRPr="00651D59">
        <w:rPr>
          <w:rFonts w:ascii="Times New Roman" w:hAnsi="Times New Roman" w:cs="Times New Roman"/>
        </w:rPr>
        <w:t>2015</w:t>
      </w:r>
      <w:r w:rsidR="00E0606B" w:rsidRPr="00651D59">
        <w:rPr>
          <w:rFonts w:ascii="Times New Roman" w:hAnsi="Times New Roman" w:cs="Times New Roman"/>
        </w:rPr>
        <w:t>年</w:t>
      </w:r>
      <w:r w:rsidR="00E0606B" w:rsidRPr="00651D59">
        <w:rPr>
          <w:rFonts w:ascii="Times New Roman" w:hAnsi="Times New Roman" w:cs="Times New Roman"/>
        </w:rPr>
        <w:t>11</w:t>
      </w:r>
      <w:r w:rsidR="00E0606B" w:rsidRPr="00651D59">
        <w:rPr>
          <w:rFonts w:ascii="Times New Roman" w:hAnsi="Times New Roman" w:cs="Times New Roman"/>
        </w:rPr>
        <w:t>月</w:t>
      </w:r>
      <w:r w:rsidR="00E0606B" w:rsidRPr="00651D59">
        <w:rPr>
          <w:rFonts w:ascii="Times New Roman" w:hAnsi="Times New Roman" w:cs="Times New Roman"/>
        </w:rPr>
        <w:t>18</w:t>
      </w:r>
      <w:r w:rsidR="00E0606B" w:rsidRPr="00651D59">
        <w:rPr>
          <w:rFonts w:ascii="Times New Roman" w:hAnsi="Times New Roman" w:cs="Times New Roman"/>
        </w:rPr>
        <w:t>日付計画投資省の通達</w:t>
      </w:r>
      <w:r w:rsidR="00E0606B" w:rsidRPr="00651D59">
        <w:rPr>
          <w:rFonts w:ascii="Times New Roman" w:hAnsi="Times New Roman" w:cs="Times New Roman"/>
        </w:rPr>
        <w:t>16/2015/TT-BKHDT</w:t>
      </w:r>
      <w:r w:rsidR="00E0606B" w:rsidRPr="00651D59">
        <w:rPr>
          <w:rFonts w:ascii="Times New Roman" w:hAnsi="Times New Roman" w:cs="Times New Roman"/>
        </w:rPr>
        <w:t>に基づいて</w:t>
      </w:r>
    </w:p>
    <w:p w14:paraId="512891E3" w14:textId="62F95771" w:rsidR="00E0606B" w:rsidRPr="00651D59" w:rsidRDefault="00EE0470" w:rsidP="00520570">
      <w:pPr>
        <w:spacing w:after="0"/>
        <w:rPr>
          <w:rFonts w:ascii="Times New Roman" w:hAnsi="Times New Roman" w:cs="Times New Roman"/>
        </w:rPr>
      </w:pPr>
      <w:r w:rsidRPr="00651D59">
        <w:rPr>
          <w:rFonts w:ascii="Times New Roman" w:hAnsi="Times New Roman" w:cs="Times New Roman"/>
        </w:rPr>
        <w:t>・ハノイ市計画投資局</w:t>
      </w:r>
      <w:r w:rsidR="00DB17DA" w:rsidRPr="00651D59">
        <w:rPr>
          <w:rFonts w:ascii="Times New Roman" w:hAnsi="Times New Roman" w:cs="Times New Roman"/>
        </w:rPr>
        <w:t>の</w:t>
      </w:r>
      <w:r w:rsidR="003F26C7" w:rsidRPr="00651D59">
        <w:rPr>
          <w:rFonts w:ascii="Times New Roman" w:hAnsi="Times New Roman" w:cs="Times New Roman"/>
        </w:rPr>
        <w:t>機能、義務、権限と</w:t>
      </w:r>
      <w:r w:rsidR="00A009F9" w:rsidRPr="00651D59">
        <w:rPr>
          <w:rFonts w:ascii="Times New Roman" w:hAnsi="Times New Roman" w:cs="Times New Roman"/>
        </w:rPr>
        <w:t>組織体制</w:t>
      </w:r>
      <w:r w:rsidR="003F26C7" w:rsidRPr="00651D59">
        <w:rPr>
          <w:rFonts w:ascii="Times New Roman" w:hAnsi="Times New Roman" w:cs="Times New Roman"/>
        </w:rPr>
        <w:t>に関して</w:t>
      </w:r>
      <w:r w:rsidR="00684247" w:rsidRPr="00651D59">
        <w:rPr>
          <w:rFonts w:ascii="Times New Roman" w:hAnsi="Times New Roman" w:cs="Times New Roman"/>
        </w:rPr>
        <w:t>規定</w:t>
      </w:r>
      <w:r w:rsidR="003F26C7" w:rsidRPr="00651D59">
        <w:rPr>
          <w:rFonts w:ascii="Times New Roman" w:hAnsi="Times New Roman" w:cs="Times New Roman"/>
        </w:rPr>
        <w:t>する</w:t>
      </w:r>
      <w:r w:rsidR="003F26C7" w:rsidRPr="00651D59">
        <w:rPr>
          <w:rFonts w:ascii="Times New Roman" w:hAnsi="Times New Roman" w:cs="Times New Roman"/>
        </w:rPr>
        <w:t>2016</w:t>
      </w:r>
      <w:r w:rsidR="003F26C7" w:rsidRPr="00651D59">
        <w:rPr>
          <w:rFonts w:ascii="Times New Roman" w:hAnsi="Times New Roman" w:cs="Times New Roman"/>
        </w:rPr>
        <w:t>年</w:t>
      </w:r>
      <w:r w:rsidRPr="00651D59">
        <w:rPr>
          <w:rFonts w:ascii="Times New Roman" w:hAnsi="Times New Roman" w:cs="Times New Roman"/>
        </w:rPr>
        <w:t>8</w:t>
      </w:r>
      <w:r w:rsidR="003F26C7" w:rsidRPr="00651D59">
        <w:rPr>
          <w:rFonts w:ascii="Times New Roman" w:hAnsi="Times New Roman" w:cs="Times New Roman"/>
        </w:rPr>
        <w:t>月</w:t>
      </w:r>
      <w:r w:rsidR="003F26C7" w:rsidRPr="00651D59">
        <w:rPr>
          <w:rFonts w:ascii="Times New Roman" w:hAnsi="Times New Roman" w:cs="Times New Roman"/>
        </w:rPr>
        <w:t>0</w:t>
      </w:r>
      <w:r w:rsidRPr="00651D59">
        <w:rPr>
          <w:rFonts w:ascii="Times New Roman" w:hAnsi="Times New Roman" w:cs="Times New Roman"/>
        </w:rPr>
        <w:t>1</w:t>
      </w:r>
      <w:r w:rsidR="003F26C7" w:rsidRPr="00651D59">
        <w:rPr>
          <w:rFonts w:ascii="Times New Roman" w:hAnsi="Times New Roman" w:cs="Times New Roman"/>
        </w:rPr>
        <w:t>日付ハノイ市人民委員会の決定</w:t>
      </w:r>
      <w:r w:rsidRPr="00651D59">
        <w:rPr>
          <w:rFonts w:ascii="Times New Roman" w:hAnsi="Times New Roman" w:cs="Times New Roman"/>
        </w:rPr>
        <w:t>24/</w:t>
      </w:r>
      <w:r w:rsidR="003F26C7" w:rsidRPr="00651D59">
        <w:rPr>
          <w:rFonts w:ascii="Times New Roman" w:hAnsi="Times New Roman" w:cs="Times New Roman"/>
        </w:rPr>
        <w:t>2016/QD-UBND</w:t>
      </w:r>
      <w:r w:rsidR="00F86541" w:rsidRPr="00651D59">
        <w:rPr>
          <w:rFonts w:ascii="Times New Roman" w:hAnsi="Times New Roman" w:cs="Times New Roman"/>
        </w:rPr>
        <w:t>に基づいて</w:t>
      </w:r>
    </w:p>
    <w:p w14:paraId="4C75DF4B" w14:textId="5548E7CB" w:rsidR="00C011A5" w:rsidRPr="00651D59" w:rsidRDefault="00F86541" w:rsidP="00520570">
      <w:pPr>
        <w:spacing w:after="0"/>
        <w:rPr>
          <w:rFonts w:ascii="Times New Roman" w:hAnsi="Times New Roman" w:cs="Times New Roman"/>
        </w:rPr>
      </w:pPr>
      <w:r w:rsidRPr="00651D59">
        <w:rPr>
          <w:rFonts w:ascii="Times New Roman" w:hAnsi="Times New Roman" w:cs="Times New Roman"/>
        </w:rPr>
        <w:t>・</w:t>
      </w:r>
      <w:r w:rsidR="006951B0" w:rsidRPr="00651D59">
        <w:rPr>
          <w:rFonts w:ascii="Times New Roman" w:hAnsi="Times New Roman" w:cs="Times New Roman"/>
        </w:rPr>
        <w:t>2019</w:t>
      </w:r>
      <w:r w:rsidR="006951B0" w:rsidRPr="00651D59">
        <w:rPr>
          <w:rFonts w:ascii="Times New Roman" w:hAnsi="Times New Roman" w:cs="Times New Roman"/>
        </w:rPr>
        <w:t>年</w:t>
      </w:r>
      <w:r w:rsidR="00E270AD" w:rsidRPr="00651D59">
        <w:rPr>
          <w:rFonts w:ascii="Times New Roman" w:hAnsi="Times New Roman" w:cs="Times New Roman"/>
        </w:rPr>
        <w:t>02</w:t>
      </w:r>
      <w:r w:rsidR="00C011A5" w:rsidRPr="00651D59">
        <w:rPr>
          <w:rFonts w:ascii="Times New Roman" w:hAnsi="Times New Roman" w:cs="Times New Roman"/>
        </w:rPr>
        <w:t>月</w:t>
      </w:r>
      <w:r w:rsidR="00E270AD" w:rsidRPr="00651D59">
        <w:rPr>
          <w:rFonts w:ascii="Times New Roman" w:hAnsi="Times New Roman" w:cs="Times New Roman"/>
        </w:rPr>
        <w:t>20</w:t>
      </w:r>
      <w:r w:rsidR="00C011A5" w:rsidRPr="00651D59">
        <w:rPr>
          <w:rFonts w:ascii="Times New Roman" w:hAnsi="Times New Roman" w:cs="Times New Roman"/>
        </w:rPr>
        <w:t>日</w:t>
      </w:r>
      <w:r w:rsidR="006951B0" w:rsidRPr="00651D59">
        <w:rPr>
          <w:rFonts w:ascii="Times New Roman" w:hAnsi="Times New Roman" w:cs="Times New Roman"/>
        </w:rPr>
        <w:t>に</w:t>
      </w:r>
      <w:r w:rsidR="00EE18D3" w:rsidRPr="00651D59">
        <w:rPr>
          <w:rFonts w:ascii="Times New Roman" w:hAnsi="Times New Roman" w:cs="Times New Roman"/>
        </w:rPr>
        <w:t>投資家</w:t>
      </w:r>
      <w:r w:rsidR="003F5382" w:rsidRPr="00651D59">
        <w:rPr>
          <w:rFonts w:ascii="Times New Roman" w:hAnsi="Times New Roman" w:cs="Times New Roman"/>
        </w:rPr>
        <w:t>が提出した</w:t>
      </w:r>
      <w:r w:rsidR="006951B0" w:rsidRPr="00651D59">
        <w:rPr>
          <w:rFonts w:ascii="Times New Roman" w:hAnsi="Times New Roman" w:cs="Times New Roman"/>
        </w:rPr>
        <w:t>投資</w:t>
      </w:r>
      <w:r w:rsidR="00EE18D3" w:rsidRPr="00651D59">
        <w:rPr>
          <w:rFonts w:ascii="Times New Roman" w:hAnsi="Times New Roman" w:cs="Times New Roman"/>
        </w:rPr>
        <w:t>プロジェクト実施の</w:t>
      </w:r>
      <w:r w:rsidR="00A009F9" w:rsidRPr="00651D59">
        <w:rPr>
          <w:rFonts w:ascii="Times New Roman" w:hAnsi="Times New Roman" w:cs="Times New Roman"/>
        </w:rPr>
        <w:t>申請</w:t>
      </w:r>
      <w:r w:rsidR="00EE18D3" w:rsidRPr="00651D59">
        <w:rPr>
          <w:rFonts w:ascii="Times New Roman" w:hAnsi="Times New Roman" w:cs="Times New Roman"/>
        </w:rPr>
        <w:t>書</w:t>
      </w:r>
      <w:r w:rsidR="006951B0" w:rsidRPr="00651D59">
        <w:rPr>
          <w:rFonts w:ascii="Times New Roman" w:hAnsi="Times New Roman" w:cs="Times New Roman"/>
        </w:rPr>
        <w:t>及び添付の書類に基づいて</w:t>
      </w:r>
    </w:p>
    <w:p w14:paraId="610426D2" w14:textId="217075EE" w:rsidR="00C011A5" w:rsidRPr="00651D59" w:rsidRDefault="00C011A5" w:rsidP="00520570">
      <w:pPr>
        <w:spacing w:after="0"/>
        <w:rPr>
          <w:rFonts w:ascii="Times New Roman" w:hAnsi="Times New Roman" w:cs="Times New Roman"/>
          <w:b/>
        </w:rPr>
      </w:pPr>
      <w:r w:rsidRPr="00651D59">
        <w:rPr>
          <w:rFonts w:ascii="Times New Roman" w:hAnsi="Times New Roman" w:cs="Times New Roman"/>
          <w:b/>
        </w:rPr>
        <w:t>ハノイ市</w:t>
      </w:r>
      <w:r w:rsidR="006951B0" w:rsidRPr="00651D59">
        <w:rPr>
          <w:rFonts w:ascii="Times New Roman" w:hAnsi="Times New Roman" w:cs="Times New Roman"/>
          <w:b/>
        </w:rPr>
        <w:t>計画投資局</w:t>
      </w:r>
      <w:r w:rsidRPr="00651D59">
        <w:rPr>
          <w:rFonts w:ascii="Times New Roman" w:hAnsi="Times New Roman" w:cs="Times New Roman"/>
          <w:b/>
        </w:rPr>
        <w:t>は以下のことを証明す</w:t>
      </w:r>
      <w:r w:rsidR="00D73E03" w:rsidRPr="00651D59">
        <w:rPr>
          <w:rFonts w:ascii="Times New Roman" w:hAnsi="Times New Roman" w:cs="Times New Roman"/>
          <w:b/>
        </w:rPr>
        <w:t>る</w:t>
      </w:r>
      <w:r w:rsidRPr="00651D59">
        <w:rPr>
          <w:rFonts w:ascii="Times New Roman" w:hAnsi="Times New Roman" w:cs="Times New Roman"/>
          <w:b/>
        </w:rPr>
        <w:t>。</w:t>
      </w:r>
    </w:p>
    <w:p w14:paraId="775239AD" w14:textId="77777777" w:rsidR="00D92EFE" w:rsidRPr="00651D59" w:rsidRDefault="00D92EFE" w:rsidP="00520570">
      <w:pPr>
        <w:pStyle w:val="NoteHeading"/>
        <w:jc w:val="center"/>
        <w:rPr>
          <w:rFonts w:ascii="Times New Roman" w:hAnsi="Times New Roman" w:cs="Times New Roman"/>
          <w:b/>
        </w:rPr>
      </w:pPr>
    </w:p>
    <w:p w14:paraId="287B9790" w14:textId="77777777" w:rsidR="00C011A5" w:rsidRPr="00651D59" w:rsidRDefault="00C011A5" w:rsidP="00520570">
      <w:pPr>
        <w:pStyle w:val="NoteHeading"/>
        <w:jc w:val="center"/>
        <w:rPr>
          <w:rFonts w:ascii="Times New Roman" w:hAnsi="Times New Roman" w:cs="Times New Roman"/>
          <w:b/>
        </w:rPr>
      </w:pPr>
      <w:r w:rsidRPr="00651D59">
        <w:rPr>
          <w:rFonts w:ascii="Times New Roman" w:hAnsi="Times New Roman" w:cs="Times New Roman"/>
          <w:b/>
        </w:rPr>
        <w:t>記</w:t>
      </w:r>
    </w:p>
    <w:p w14:paraId="28723094" w14:textId="77777777" w:rsidR="00D92EFE" w:rsidRPr="00651D59" w:rsidRDefault="00D92EFE" w:rsidP="00520570">
      <w:pPr>
        <w:spacing w:after="0"/>
        <w:rPr>
          <w:rFonts w:ascii="Times New Roman" w:hAnsi="Times New Roman" w:cs="Times New Roman"/>
        </w:rPr>
      </w:pPr>
    </w:p>
    <w:p w14:paraId="035CC783" w14:textId="1929316B" w:rsidR="00737AC1" w:rsidRPr="00651D59" w:rsidRDefault="00737AC1" w:rsidP="00520570">
      <w:pPr>
        <w:spacing w:after="0"/>
        <w:rPr>
          <w:rFonts w:ascii="Times New Roman" w:hAnsi="Times New Roman" w:cs="Times New Roman"/>
          <w:b/>
        </w:rPr>
      </w:pPr>
      <w:r w:rsidRPr="00651D59">
        <w:rPr>
          <w:rFonts w:ascii="Times New Roman" w:hAnsi="Times New Roman" w:cs="Times New Roman"/>
          <w:b/>
        </w:rPr>
        <w:t>投資家：</w:t>
      </w:r>
    </w:p>
    <w:p w14:paraId="75F382D5" w14:textId="5A06EE05" w:rsidR="00D92EFE" w:rsidRPr="007837C5" w:rsidRDefault="007837C5" w:rsidP="00520570">
      <w:pPr>
        <w:spacing w:after="0"/>
        <w:rPr>
          <w:rFonts w:ascii="Times New Roman" w:hAnsi="Times New Roman" w:cs="Times New Roman"/>
          <w:lang w:val="vi-VN"/>
        </w:rPr>
      </w:pPr>
      <w:r w:rsidRPr="007837C5">
        <w:rPr>
          <w:rFonts w:ascii="Times New Roman" w:hAnsi="Times New Roman" w:cs="Times New Roman"/>
          <w:bCs/>
          <w:lang w:val="vi-VN"/>
        </w:rPr>
        <w:t>…</w:t>
      </w:r>
      <w:r>
        <w:rPr>
          <w:rFonts w:ascii="Times New Roman" w:hAnsi="Times New Roman" w:cs="Times New Roman" w:hint="eastAsia"/>
        </w:rPr>
        <w:t>.</w:t>
      </w:r>
      <w:r w:rsidR="00612619" w:rsidRPr="00651D59">
        <w:rPr>
          <w:rFonts w:ascii="Times New Roman" w:hAnsi="Times New Roman" w:cs="Times New Roman"/>
        </w:rPr>
        <w:t>事業登録証明書番号：</w:t>
      </w:r>
      <w:r>
        <w:rPr>
          <w:rFonts w:ascii="Times New Roman" w:hAnsi="Times New Roman" w:cs="Times New Roman"/>
          <w:lang w:val="vi-VN"/>
        </w:rPr>
        <w:t>….</w:t>
      </w:r>
      <w:r w:rsidR="00A91E83" w:rsidRPr="00651D59">
        <w:rPr>
          <w:rFonts w:ascii="Times New Roman" w:hAnsi="Times New Roman" w:cs="Times New Roman"/>
        </w:rPr>
        <w:t>発行所：</w:t>
      </w:r>
      <w:r>
        <w:rPr>
          <w:rFonts w:ascii="Times New Roman" w:hAnsi="Times New Roman" w:cs="Times New Roman"/>
        </w:rPr>
        <w:t>…</w:t>
      </w:r>
      <w:r>
        <w:rPr>
          <w:rFonts w:ascii="Times New Roman" w:hAnsi="Times New Roman" w:cs="Times New Roman"/>
          <w:lang w:val="vi-VN"/>
        </w:rPr>
        <w:t>.</w:t>
      </w:r>
      <w:r w:rsidR="00A91E83" w:rsidRPr="00651D59">
        <w:rPr>
          <w:rFonts w:ascii="Times New Roman" w:hAnsi="Times New Roman" w:cs="Times New Roman"/>
        </w:rPr>
        <w:t xml:space="preserve">　</w:t>
      </w:r>
      <w:r w:rsidR="00D92EFE" w:rsidRPr="00651D59">
        <w:rPr>
          <w:rFonts w:ascii="Times New Roman" w:hAnsi="Times New Roman" w:cs="Times New Roman"/>
        </w:rPr>
        <w:t>発行日：</w:t>
      </w:r>
      <w:r>
        <w:rPr>
          <w:rFonts w:ascii="Times New Roman" w:hAnsi="Times New Roman" w:cs="Times New Roman"/>
          <w:lang w:val="vi-VN"/>
        </w:rPr>
        <w:t>….</w:t>
      </w:r>
    </w:p>
    <w:p w14:paraId="19EF17B9" w14:textId="56E61294" w:rsidR="00D92EFE" w:rsidRPr="00651D59" w:rsidRDefault="00D92EFE" w:rsidP="00520570">
      <w:pPr>
        <w:spacing w:after="0"/>
        <w:rPr>
          <w:rFonts w:ascii="Times New Roman" w:hAnsi="Times New Roman" w:cs="Times New Roman"/>
        </w:rPr>
      </w:pPr>
      <w:r w:rsidRPr="00651D59">
        <w:rPr>
          <w:rFonts w:ascii="Times New Roman" w:hAnsi="Times New Roman" w:cs="Times New Roman"/>
        </w:rPr>
        <w:t>本社の所在地：</w:t>
      </w:r>
    </w:p>
    <w:p w14:paraId="046DCEE1" w14:textId="7A41752B" w:rsidR="00D92EFE" w:rsidRPr="00651D59" w:rsidRDefault="00D92EFE" w:rsidP="00520570">
      <w:pPr>
        <w:pStyle w:val="Closing"/>
        <w:ind w:left="0"/>
        <w:jc w:val="both"/>
        <w:rPr>
          <w:rFonts w:ascii="Times New Roman" w:hAnsi="Times New Roman" w:cs="Times New Roman"/>
        </w:rPr>
      </w:pPr>
      <w:r w:rsidRPr="00651D59">
        <w:rPr>
          <w:rFonts w:ascii="Times New Roman" w:hAnsi="Times New Roman" w:cs="Times New Roman"/>
        </w:rPr>
        <w:t>電話番号：</w:t>
      </w:r>
      <w:r w:rsidR="0042603A" w:rsidRPr="00651D59">
        <w:rPr>
          <w:rFonts w:ascii="Times New Roman" w:hAnsi="Times New Roman" w:cs="Times New Roman"/>
        </w:rPr>
        <w:t xml:space="preserve"> </w:t>
      </w:r>
      <w:r w:rsidR="007837C5">
        <w:rPr>
          <w:rFonts w:ascii="Times New Roman" w:hAnsi="Times New Roman" w:cs="Times New Roman"/>
          <w:lang w:val="vi-VN"/>
        </w:rPr>
        <w:t xml:space="preserve">                             </w:t>
      </w:r>
      <w:r w:rsidR="00A91E83" w:rsidRPr="00651D59">
        <w:rPr>
          <w:rFonts w:ascii="Times New Roman" w:hAnsi="Times New Roman" w:cs="Times New Roman"/>
        </w:rPr>
        <w:t xml:space="preserve">    </w:t>
      </w:r>
      <w:r w:rsidR="0009762E" w:rsidRPr="00651D59">
        <w:rPr>
          <w:rFonts w:ascii="Times New Roman" w:hAnsi="Times New Roman" w:cs="Times New Roman"/>
        </w:rPr>
        <w:t>Fax</w:t>
      </w:r>
      <w:r w:rsidRPr="00651D59">
        <w:rPr>
          <w:rFonts w:ascii="Times New Roman" w:hAnsi="Times New Roman" w:cs="Times New Roman"/>
        </w:rPr>
        <w:t>：</w:t>
      </w:r>
    </w:p>
    <w:p w14:paraId="03A649D6" w14:textId="77777777" w:rsidR="00D92EFE" w:rsidRPr="00651D59" w:rsidRDefault="00D92EFE" w:rsidP="00520570">
      <w:pPr>
        <w:pStyle w:val="Closing"/>
        <w:ind w:left="0"/>
        <w:jc w:val="both"/>
        <w:rPr>
          <w:rFonts w:ascii="Times New Roman" w:hAnsi="Times New Roman" w:cs="Times New Roman"/>
        </w:rPr>
      </w:pPr>
      <w:r w:rsidRPr="00651D59">
        <w:rPr>
          <w:rFonts w:ascii="Times New Roman" w:hAnsi="Times New Roman" w:cs="Times New Roman"/>
        </w:rPr>
        <w:t>法定代表者：</w:t>
      </w:r>
    </w:p>
    <w:p w14:paraId="1D6B3DC8" w14:textId="3C38E38A" w:rsidR="00D92EFE" w:rsidRPr="00651D59" w:rsidRDefault="00D92EFE" w:rsidP="00520570">
      <w:pPr>
        <w:pStyle w:val="Closing"/>
        <w:ind w:left="0"/>
        <w:jc w:val="both"/>
        <w:rPr>
          <w:rFonts w:ascii="Times New Roman" w:hAnsi="Times New Roman" w:cs="Times New Roman"/>
        </w:rPr>
      </w:pPr>
      <w:r w:rsidRPr="00651D59">
        <w:rPr>
          <w:rFonts w:ascii="Times New Roman" w:hAnsi="Times New Roman" w:cs="Times New Roman"/>
        </w:rPr>
        <w:t>・氏名：</w:t>
      </w:r>
    </w:p>
    <w:p w14:paraId="15F14AC1" w14:textId="77777777" w:rsidR="00727AF9" w:rsidRPr="00651D59" w:rsidRDefault="00727AF9" w:rsidP="00520570">
      <w:pPr>
        <w:pStyle w:val="Closing"/>
        <w:ind w:left="0"/>
        <w:jc w:val="both"/>
        <w:rPr>
          <w:rFonts w:ascii="Times New Roman" w:hAnsi="Times New Roman" w:cs="Times New Roman"/>
        </w:rPr>
      </w:pPr>
    </w:p>
    <w:p w14:paraId="6693C67B" w14:textId="142479B8" w:rsidR="00284561" w:rsidRPr="00651D59" w:rsidRDefault="00D92EFE" w:rsidP="00520570">
      <w:pPr>
        <w:pStyle w:val="Closing"/>
        <w:ind w:left="0"/>
        <w:jc w:val="both"/>
        <w:rPr>
          <w:rFonts w:ascii="Times New Roman" w:hAnsi="Times New Roman" w:cs="Times New Roman"/>
        </w:rPr>
      </w:pPr>
      <w:r w:rsidRPr="00651D59">
        <w:rPr>
          <w:rFonts w:ascii="Times New Roman" w:hAnsi="Times New Roman" w:cs="Times New Roman"/>
        </w:rPr>
        <w:t>・国籍：</w:t>
      </w:r>
    </w:p>
    <w:p w14:paraId="43F6DD49" w14:textId="565E5265" w:rsidR="00225DD3" w:rsidRPr="00651D59" w:rsidRDefault="00225DD3" w:rsidP="00520570">
      <w:pPr>
        <w:pStyle w:val="Closing"/>
        <w:ind w:left="0"/>
        <w:jc w:val="both"/>
        <w:rPr>
          <w:rFonts w:ascii="Times New Roman" w:hAnsi="Times New Roman" w:cs="Times New Roman"/>
        </w:rPr>
      </w:pPr>
      <w:r w:rsidRPr="00651D59">
        <w:rPr>
          <w:rFonts w:ascii="Times New Roman" w:hAnsi="Times New Roman" w:cs="Times New Roman"/>
        </w:rPr>
        <w:t>・生年月日：</w:t>
      </w:r>
    </w:p>
    <w:p w14:paraId="173E2E14" w14:textId="70E1DEB0" w:rsidR="00D92EFE" w:rsidRPr="00651D59" w:rsidRDefault="00D92EFE" w:rsidP="00520570">
      <w:pPr>
        <w:pStyle w:val="Closing"/>
        <w:ind w:left="0"/>
        <w:jc w:val="both"/>
        <w:rPr>
          <w:rFonts w:ascii="Times New Roman" w:hAnsi="Times New Roman" w:cs="Times New Roman"/>
        </w:rPr>
      </w:pPr>
      <w:r w:rsidRPr="00651D59">
        <w:rPr>
          <w:rFonts w:ascii="Times New Roman" w:hAnsi="Times New Roman" w:cs="Times New Roman"/>
        </w:rPr>
        <w:t>・パスポート番号：</w:t>
      </w:r>
      <w:r w:rsidR="007837C5">
        <w:rPr>
          <w:rFonts w:ascii="Times New Roman" w:hAnsi="Times New Roman" w:cs="Times New Roman" w:hint="eastAsia"/>
        </w:rPr>
        <w:t xml:space="preserve"> </w:t>
      </w:r>
      <w:r w:rsidR="007837C5">
        <w:rPr>
          <w:rFonts w:ascii="Times New Roman" w:hAnsi="Times New Roman" w:cs="Times New Roman"/>
          <w:lang w:val="vi-VN"/>
        </w:rPr>
        <w:t xml:space="preserve">       </w:t>
      </w:r>
      <w:r w:rsidRPr="00651D59">
        <w:rPr>
          <w:rFonts w:ascii="Times New Roman" w:hAnsi="Times New Roman" w:cs="Times New Roman"/>
        </w:rPr>
        <w:t>発行所：</w:t>
      </w:r>
      <w:r w:rsidR="007837C5">
        <w:rPr>
          <w:rFonts w:ascii="Times New Roman" w:hAnsi="Times New Roman" w:cs="Times New Roman" w:hint="eastAsia"/>
        </w:rPr>
        <w:t xml:space="preserve"> </w:t>
      </w:r>
      <w:r w:rsidR="007837C5">
        <w:rPr>
          <w:rFonts w:ascii="Times New Roman" w:hAnsi="Times New Roman" w:cs="Times New Roman"/>
          <w:lang w:val="vi-VN"/>
        </w:rPr>
        <w:t xml:space="preserve"> </w:t>
      </w:r>
      <w:r w:rsidR="00284561" w:rsidRPr="00651D59">
        <w:rPr>
          <w:rFonts w:ascii="Times New Roman" w:hAnsi="Times New Roman" w:cs="Times New Roman"/>
        </w:rPr>
        <w:t xml:space="preserve">　発行日：</w:t>
      </w:r>
    </w:p>
    <w:p w14:paraId="30E8F8C5" w14:textId="2428F67B" w:rsidR="00EE29EA" w:rsidRPr="00651D59" w:rsidRDefault="00D92EFE" w:rsidP="00520570">
      <w:pPr>
        <w:spacing w:after="0"/>
        <w:rPr>
          <w:rFonts w:ascii="Times New Roman" w:hAnsi="Times New Roman" w:cs="Times New Roman"/>
        </w:rPr>
      </w:pPr>
      <w:r w:rsidRPr="00651D59">
        <w:rPr>
          <w:rFonts w:ascii="Times New Roman" w:hAnsi="Times New Roman" w:cs="Times New Roman"/>
        </w:rPr>
        <w:t>・本籍</w:t>
      </w:r>
      <w:r w:rsidR="00EE29EA" w:rsidRPr="00651D59">
        <w:rPr>
          <w:rFonts w:ascii="Times New Roman" w:hAnsi="Times New Roman" w:cs="Times New Roman"/>
        </w:rPr>
        <w:t>：</w:t>
      </w:r>
    </w:p>
    <w:p w14:paraId="477A6AC4" w14:textId="3A1623A1" w:rsidR="00D92EFE" w:rsidRPr="00651D59" w:rsidRDefault="00EE29EA" w:rsidP="00520570">
      <w:pPr>
        <w:spacing w:after="0"/>
        <w:rPr>
          <w:rFonts w:ascii="Times New Roman" w:hAnsi="Times New Roman" w:cs="Times New Roman"/>
        </w:rPr>
      </w:pPr>
      <w:r w:rsidRPr="00651D59">
        <w:rPr>
          <w:rFonts w:ascii="Times New Roman" w:hAnsi="Times New Roman" w:cs="Times New Roman"/>
        </w:rPr>
        <w:t>・</w:t>
      </w:r>
      <w:r w:rsidR="005A7C5A" w:rsidRPr="00651D59">
        <w:rPr>
          <w:rFonts w:ascii="Times New Roman" w:hAnsi="Times New Roman" w:cs="Times New Roman"/>
        </w:rPr>
        <w:t>現在居住地</w:t>
      </w:r>
      <w:r w:rsidR="00D92EFE" w:rsidRPr="00651D59">
        <w:rPr>
          <w:rFonts w:ascii="Times New Roman" w:hAnsi="Times New Roman" w:cs="Times New Roman"/>
        </w:rPr>
        <w:t>：</w:t>
      </w:r>
    </w:p>
    <w:p w14:paraId="1B85CF79" w14:textId="75452636" w:rsidR="00383072" w:rsidRPr="00651D59" w:rsidRDefault="005A7C5A" w:rsidP="005A7C5A">
      <w:pPr>
        <w:pStyle w:val="Closing"/>
        <w:ind w:left="0"/>
        <w:jc w:val="both"/>
        <w:rPr>
          <w:rFonts w:ascii="Times New Roman" w:hAnsi="Times New Roman" w:cs="Times New Roman"/>
        </w:rPr>
      </w:pPr>
      <w:r w:rsidRPr="00651D59">
        <w:rPr>
          <w:rFonts w:ascii="Times New Roman" w:hAnsi="Times New Roman" w:cs="Times New Roman"/>
        </w:rPr>
        <w:t>・</w:t>
      </w:r>
      <w:r w:rsidR="00383072" w:rsidRPr="00651D59">
        <w:rPr>
          <w:rFonts w:ascii="Times New Roman" w:hAnsi="Times New Roman" w:cs="Times New Roman"/>
        </w:rPr>
        <w:t>電話番号：</w:t>
      </w:r>
      <w:r w:rsidR="007837C5">
        <w:rPr>
          <w:rFonts w:ascii="Times New Roman" w:hAnsi="Times New Roman" w:cs="Times New Roman"/>
          <w:lang w:val="vi-VN"/>
        </w:rPr>
        <w:t xml:space="preserve">        </w:t>
      </w:r>
      <w:r w:rsidR="00383072" w:rsidRPr="00651D59">
        <w:rPr>
          <w:rFonts w:ascii="Times New Roman" w:hAnsi="Times New Roman" w:cs="Times New Roman"/>
        </w:rPr>
        <w:t xml:space="preserve">    Fax</w:t>
      </w:r>
      <w:r w:rsidR="00383072" w:rsidRPr="00651D59">
        <w:rPr>
          <w:rFonts w:ascii="Times New Roman" w:hAnsi="Times New Roman" w:cs="Times New Roman"/>
        </w:rPr>
        <w:t>：</w:t>
      </w:r>
    </w:p>
    <w:p w14:paraId="6C4B7D11" w14:textId="78D7E238" w:rsidR="005A7C5A" w:rsidRPr="00651D59" w:rsidRDefault="00383072" w:rsidP="005A7C5A">
      <w:pPr>
        <w:pStyle w:val="Closing"/>
        <w:ind w:left="0"/>
        <w:jc w:val="both"/>
        <w:rPr>
          <w:rFonts w:ascii="Times New Roman" w:hAnsi="Times New Roman" w:cs="Times New Roman"/>
        </w:rPr>
      </w:pPr>
      <w:r w:rsidRPr="00651D59">
        <w:rPr>
          <w:rFonts w:ascii="Times New Roman" w:hAnsi="Times New Roman" w:cs="Times New Roman"/>
        </w:rPr>
        <w:t>・</w:t>
      </w:r>
      <w:r w:rsidR="009749A5" w:rsidRPr="00651D59">
        <w:rPr>
          <w:rFonts w:ascii="Times New Roman" w:hAnsi="Times New Roman" w:cs="Times New Roman"/>
        </w:rPr>
        <w:t>役職：</w:t>
      </w:r>
    </w:p>
    <w:p w14:paraId="0B1FDA21" w14:textId="77777777" w:rsidR="00861A03" w:rsidRPr="00651D59" w:rsidRDefault="00861A03" w:rsidP="00520570">
      <w:pPr>
        <w:pStyle w:val="Closing"/>
        <w:ind w:left="0"/>
        <w:jc w:val="both"/>
        <w:rPr>
          <w:rFonts w:ascii="Times New Roman" w:hAnsi="Times New Roman" w:cs="Times New Roman"/>
        </w:rPr>
      </w:pPr>
    </w:p>
    <w:p w14:paraId="08C2C1C4" w14:textId="77777777" w:rsidR="00AD320B" w:rsidRPr="00651D59" w:rsidRDefault="00AD320B" w:rsidP="00AD320B">
      <w:pPr>
        <w:spacing w:after="0"/>
        <w:rPr>
          <w:rFonts w:ascii="Times New Roman" w:hAnsi="Times New Roman" w:cs="Times New Roman"/>
        </w:rPr>
      </w:pPr>
      <w:r w:rsidRPr="00651D59">
        <w:rPr>
          <w:rFonts w:ascii="Times New Roman" w:hAnsi="Times New Roman" w:cs="Times New Roman"/>
        </w:rPr>
        <w:t>以下の内容をもって投資プロジェクトの実施を登録した。</w:t>
      </w:r>
    </w:p>
    <w:p w14:paraId="3314FED5" w14:textId="77777777" w:rsidR="00AD320B" w:rsidRPr="00651D59" w:rsidRDefault="00AD320B" w:rsidP="00520570">
      <w:pPr>
        <w:pStyle w:val="Closing"/>
        <w:ind w:left="0"/>
        <w:jc w:val="both"/>
        <w:rPr>
          <w:rFonts w:ascii="Times New Roman" w:hAnsi="Times New Roman" w:cs="Times New Roman"/>
          <w:b/>
        </w:rPr>
      </w:pPr>
      <w:r w:rsidRPr="00651D59">
        <w:rPr>
          <w:rFonts w:ascii="Times New Roman" w:hAnsi="Times New Roman" w:cs="Times New Roman"/>
          <w:b/>
        </w:rPr>
        <w:t>第</w:t>
      </w:r>
      <w:r w:rsidRPr="00651D59">
        <w:rPr>
          <w:rFonts w:ascii="Times New Roman" w:hAnsi="Times New Roman" w:cs="Times New Roman"/>
          <w:b/>
        </w:rPr>
        <w:t>1</w:t>
      </w:r>
      <w:r w:rsidRPr="00651D59">
        <w:rPr>
          <w:rFonts w:ascii="Times New Roman" w:hAnsi="Times New Roman" w:cs="Times New Roman"/>
          <w:b/>
        </w:rPr>
        <w:t>条：投資プロジェクトの内容：</w:t>
      </w:r>
    </w:p>
    <w:p w14:paraId="78B84172" w14:textId="0D0E813F" w:rsidR="00AE3B17" w:rsidRPr="00651D59" w:rsidRDefault="00820196" w:rsidP="00520570">
      <w:pPr>
        <w:spacing w:after="0"/>
        <w:rPr>
          <w:rFonts w:ascii="Times New Roman" w:hAnsi="Times New Roman" w:cs="Times New Roman"/>
        </w:rPr>
      </w:pPr>
      <w:r w:rsidRPr="00651D59">
        <w:rPr>
          <w:rFonts w:ascii="Times New Roman" w:hAnsi="Times New Roman" w:cs="Times New Roman"/>
          <w:b/>
          <w:i/>
        </w:rPr>
        <w:t>1</w:t>
      </w:r>
      <w:r w:rsidRPr="00651D59">
        <w:rPr>
          <w:rFonts w:ascii="Times New Roman" w:hAnsi="Times New Roman" w:cs="Times New Roman"/>
          <w:b/>
          <w:i/>
        </w:rPr>
        <w:t>）</w:t>
      </w:r>
      <w:r w:rsidR="00AE3B17" w:rsidRPr="00651D59">
        <w:rPr>
          <w:rFonts w:ascii="Times New Roman" w:hAnsi="Times New Roman" w:cs="Times New Roman"/>
          <w:b/>
          <w:i/>
        </w:rPr>
        <w:t>投資プロジェクト名</w:t>
      </w:r>
      <w:r w:rsidR="00AE3B17" w:rsidRPr="00651D59">
        <w:rPr>
          <w:rFonts w:ascii="Times New Roman" w:hAnsi="Times New Roman" w:cs="Times New Roman"/>
        </w:rPr>
        <w:t>：</w:t>
      </w:r>
    </w:p>
    <w:p w14:paraId="3B3EC6CA" w14:textId="77777777" w:rsidR="00941C95" w:rsidRPr="00651D59" w:rsidRDefault="00941C95" w:rsidP="00520570">
      <w:pPr>
        <w:spacing w:after="0"/>
        <w:rPr>
          <w:rFonts w:ascii="Times New Roman" w:hAnsi="Times New Roman" w:cs="Times New Roman"/>
        </w:rPr>
      </w:pPr>
    </w:p>
    <w:p w14:paraId="7C7C01AC" w14:textId="021BFD07" w:rsidR="00346703" w:rsidRPr="00651D59" w:rsidRDefault="00820196" w:rsidP="00520570">
      <w:pPr>
        <w:spacing w:after="0"/>
        <w:rPr>
          <w:rFonts w:ascii="Times New Roman" w:hAnsi="Times New Roman" w:cs="Times New Roman"/>
        </w:rPr>
      </w:pPr>
      <w:r w:rsidRPr="00651D59">
        <w:rPr>
          <w:rFonts w:ascii="Times New Roman" w:hAnsi="Times New Roman" w:cs="Times New Roman"/>
          <w:b/>
          <w:i/>
        </w:rPr>
        <w:lastRenderedPageBreak/>
        <w:t>2</w:t>
      </w:r>
      <w:r w:rsidRPr="00651D59">
        <w:rPr>
          <w:rFonts w:ascii="Times New Roman" w:hAnsi="Times New Roman" w:cs="Times New Roman"/>
          <w:b/>
          <w:i/>
        </w:rPr>
        <w:t>）</w:t>
      </w:r>
      <w:r w:rsidR="00346703" w:rsidRPr="00651D59">
        <w:rPr>
          <w:rFonts w:ascii="Times New Roman" w:hAnsi="Times New Roman" w:cs="Times New Roman"/>
          <w:b/>
          <w:i/>
        </w:rPr>
        <w:t>プロジェクトの目標</w:t>
      </w:r>
      <w:r w:rsidR="00F32746" w:rsidRPr="00651D59">
        <w:rPr>
          <w:rFonts w:ascii="Times New Roman" w:hAnsi="Times New Roman" w:cs="Times New Roman"/>
          <w:b/>
          <w:i/>
        </w:rPr>
        <w:t>と</w:t>
      </w:r>
      <w:r w:rsidR="00AE782F" w:rsidRPr="00651D59">
        <w:rPr>
          <w:rFonts w:ascii="Times New Roman" w:hAnsi="Times New Roman" w:cs="Times New Roman"/>
          <w:b/>
          <w:i/>
        </w:rPr>
        <w:t>規模</w:t>
      </w:r>
      <w:r w:rsidR="00346703" w:rsidRPr="00651D59">
        <w:rPr>
          <w:rFonts w:ascii="Times New Roman" w:hAnsi="Times New Roman" w:cs="Times New Roman"/>
        </w:rPr>
        <w:t>：</w:t>
      </w:r>
    </w:p>
    <w:p w14:paraId="06C6946B" w14:textId="480A19DC" w:rsidR="00B74000" w:rsidRPr="00651D59" w:rsidRDefault="00AE782F" w:rsidP="00B74000">
      <w:pPr>
        <w:spacing w:after="0"/>
        <w:rPr>
          <w:rFonts w:ascii="Times New Roman" w:hAnsi="Times New Roman" w:cs="Times New Roman"/>
        </w:rPr>
      </w:pPr>
      <w:r w:rsidRPr="00651D59">
        <w:rPr>
          <w:rFonts w:ascii="Times New Roman" w:hAnsi="Times New Roman" w:cs="Times New Roman"/>
        </w:rPr>
        <w:t>・</w:t>
      </w:r>
      <w:r w:rsidR="00B74000" w:rsidRPr="00651D59">
        <w:rPr>
          <w:rFonts w:ascii="Times New Roman" w:hAnsi="Times New Roman" w:cs="Times New Roman"/>
        </w:rPr>
        <w:t>ソフトウェア</w:t>
      </w:r>
      <w:r w:rsidR="00B63C34" w:rsidRPr="00651D59">
        <w:rPr>
          <w:rFonts w:ascii="Times New Roman" w:hAnsi="Times New Roman" w:cs="Times New Roman"/>
        </w:rPr>
        <w:t>・サービス</w:t>
      </w:r>
      <w:r w:rsidR="00B74000" w:rsidRPr="00651D59">
        <w:rPr>
          <w:rFonts w:ascii="Times New Roman" w:hAnsi="Times New Roman" w:cs="Times New Roman"/>
        </w:rPr>
        <w:t>実施事業（</w:t>
      </w:r>
      <w:r w:rsidR="00B74000" w:rsidRPr="00651D59">
        <w:rPr>
          <w:rFonts w:ascii="Times New Roman" w:hAnsi="Times New Roman" w:cs="Times New Roman"/>
        </w:rPr>
        <w:t>CPC 842</w:t>
      </w:r>
      <w:r w:rsidR="00B74000" w:rsidRPr="00651D59">
        <w:rPr>
          <w:rFonts w:ascii="Times New Roman" w:hAnsi="Times New Roman" w:cs="Times New Roman"/>
        </w:rPr>
        <w:t>）</w:t>
      </w:r>
    </w:p>
    <w:p w14:paraId="0481C90C" w14:textId="15475EC3" w:rsidR="00FD4DB6" w:rsidRPr="00651D59" w:rsidRDefault="00B74000" w:rsidP="00520570">
      <w:pPr>
        <w:spacing w:after="0"/>
        <w:rPr>
          <w:rFonts w:ascii="Times New Roman" w:hAnsi="Times New Roman" w:cs="Times New Roman"/>
          <w:i/>
        </w:rPr>
      </w:pPr>
      <w:r w:rsidRPr="00651D59">
        <w:rPr>
          <w:rFonts w:ascii="Times New Roman" w:hAnsi="Times New Roman" w:cs="Times New Roman"/>
        </w:rPr>
        <w:t>・コンピューター</w:t>
      </w:r>
      <w:r w:rsidR="00B63C34" w:rsidRPr="00651D59">
        <w:rPr>
          <w:rFonts w:ascii="Times New Roman" w:hAnsi="Times New Roman" w:cs="Times New Roman"/>
        </w:rPr>
        <w:t>へ</w:t>
      </w:r>
      <w:r w:rsidRPr="00651D59">
        <w:rPr>
          <w:rFonts w:ascii="Times New Roman" w:hAnsi="Times New Roman" w:cs="Times New Roman"/>
        </w:rPr>
        <w:t>のハードウエアの取り付けに係るコンサルティング事業</w:t>
      </w:r>
      <w:r w:rsidR="00C862AC" w:rsidRPr="00651D59">
        <w:rPr>
          <w:rFonts w:ascii="Times New Roman" w:hAnsi="Times New Roman" w:cs="Times New Roman"/>
        </w:rPr>
        <w:t>（</w:t>
      </w:r>
      <w:r w:rsidR="00C862AC" w:rsidRPr="00651D59">
        <w:rPr>
          <w:rFonts w:ascii="Times New Roman" w:hAnsi="Times New Roman" w:cs="Times New Roman"/>
        </w:rPr>
        <w:t>CPC 841</w:t>
      </w:r>
      <w:r w:rsidR="00C862AC" w:rsidRPr="00651D59">
        <w:rPr>
          <w:rFonts w:ascii="Times New Roman" w:hAnsi="Times New Roman" w:cs="Times New Roman"/>
        </w:rPr>
        <w:t>）</w:t>
      </w:r>
    </w:p>
    <w:p w14:paraId="3789ED4E" w14:textId="1A93FAD9" w:rsidR="00FD4DB6" w:rsidRPr="00651D59" w:rsidRDefault="00FD4DB6" w:rsidP="00FD4DB6">
      <w:pPr>
        <w:spacing w:after="0"/>
        <w:rPr>
          <w:rFonts w:ascii="Times New Roman" w:hAnsi="Times New Roman" w:cs="Times New Roman"/>
          <w:i/>
        </w:rPr>
      </w:pPr>
      <w:r w:rsidRPr="00651D59">
        <w:rPr>
          <w:rFonts w:ascii="Times New Roman" w:hAnsi="Times New Roman" w:cs="Times New Roman"/>
        </w:rPr>
        <w:t>・</w:t>
      </w:r>
      <w:r w:rsidR="00C862AC" w:rsidRPr="00651D59">
        <w:rPr>
          <w:rFonts w:ascii="Times New Roman" w:hAnsi="Times New Roman" w:cs="Times New Roman"/>
        </w:rPr>
        <w:t>管理コンサルティング事業（</w:t>
      </w:r>
      <w:r w:rsidR="00E937F7" w:rsidRPr="00651D59">
        <w:rPr>
          <w:rFonts w:ascii="Times New Roman" w:hAnsi="Times New Roman" w:cs="Times New Roman"/>
        </w:rPr>
        <w:t>事業</w:t>
      </w:r>
      <w:r w:rsidR="00C862AC" w:rsidRPr="00651D59">
        <w:rPr>
          <w:rFonts w:ascii="Times New Roman" w:hAnsi="Times New Roman" w:cs="Times New Roman"/>
        </w:rPr>
        <w:t>税、法律の顧問、財政・会計・監査・税および証券についての</w:t>
      </w:r>
      <w:r w:rsidR="00B63C34" w:rsidRPr="00651D59">
        <w:rPr>
          <w:rFonts w:ascii="Times New Roman" w:hAnsi="Times New Roman" w:cs="Times New Roman"/>
        </w:rPr>
        <w:t>コンサルティング</w:t>
      </w:r>
      <w:r w:rsidR="00C862AC" w:rsidRPr="00651D59">
        <w:rPr>
          <w:rFonts w:ascii="Times New Roman" w:hAnsi="Times New Roman" w:cs="Times New Roman"/>
        </w:rPr>
        <w:t>を除く）（</w:t>
      </w:r>
      <w:r w:rsidR="00C862AC" w:rsidRPr="00651D59">
        <w:rPr>
          <w:rFonts w:ascii="Times New Roman" w:hAnsi="Times New Roman" w:cs="Times New Roman"/>
        </w:rPr>
        <w:t>CPC 865</w:t>
      </w:r>
      <w:r w:rsidR="00C862AC" w:rsidRPr="00651D59">
        <w:rPr>
          <w:rFonts w:ascii="Times New Roman" w:hAnsi="Times New Roman" w:cs="Times New Roman"/>
        </w:rPr>
        <w:t>）</w:t>
      </w:r>
    </w:p>
    <w:p w14:paraId="2AFB7B7B" w14:textId="77777777" w:rsidR="00820196" w:rsidRPr="00651D59" w:rsidRDefault="00820196" w:rsidP="00520570">
      <w:pPr>
        <w:spacing w:after="0"/>
        <w:rPr>
          <w:rFonts w:ascii="Times New Roman" w:hAnsi="Times New Roman" w:cs="Times New Roman"/>
        </w:rPr>
      </w:pPr>
    </w:p>
    <w:p w14:paraId="0E6E067B" w14:textId="77777777" w:rsidR="00FD4DB6" w:rsidRPr="00651D59" w:rsidRDefault="00820196" w:rsidP="00520570">
      <w:pPr>
        <w:spacing w:after="0"/>
        <w:rPr>
          <w:rFonts w:ascii="Times New Roman" w:hAnsi="Times New Roman" w:cs="Times New Roman"/>
        </w:rPr>
      </w:pPr>
      <w:r w:rsidRPr="00651D59">
        <w:rPr>
          <w:rFonts w:ascii="Times New Roman" w:hAnsi="Times New Roman" w:cs="Times New Roman"/>
          <w:b/>
          <w:i/>
        </w:rPr>
        <w:t>3</w:t>
      </w:r>
      <w:r w:rsidRPr="00651D59">
        <w:rPr>
          <w:rFonts w:ascii="Times New Roman" w:hAnsi="Times New Roman" w:cs="Times New Roman"/>
          <w:b/>
          <w:i/>
        </w:rPr>
        <w:t>）プロジェクト実施場所</w:t>
      </w:r>
      <w:r w:rsidRPr="00651D59">
        <w:rPr>
          <w:rFonts w:ascii="Times New Roman" w:hAnsi="Times New Roman" w:cs="Times New Roman"/>
        </w:rPr>
        <w:t>：</w:t>
      </w:r>
    </w:p>
    <w:p w14:paraId="0468722F" w14:textId="77777777" w:rsidR="0052508A" w:rsidRPr="00651D59" w:rsidRDefault="0052508A" w:rsidP="00520570">
      <w:pPr>
        <w:spacing w:after="0"/>
        <w:rPr>
          <w:rFonts w:ascii="Times New Roman" w:hAnsi="Times New Roman" w:cs="Times New Roman"/>
          <w:b/>
          <w:i/>
        </w:rPr>
      </w:pPr>
    </w:p>
    <w:p w14:paraId="1105078E" w14:textId="5D3C5515" w:rsidR="009F18A4" w:rsidRPr="00651D59" w:rsidRDefault="009F676A" w:rsidP="00520570">
      <w:pPr>
        <w:spacing w:after="0"/>
        <w:rPr>
          <w:rFonts w:ascii="Times New Roman" w:hAnsi="Times New Roman" w:cs="Times New Roman"/>
        </w:rPr>
      </w:pPr>
      <w:r w:rsidRPr="00651D59">
        <w:rPr>
          <w:rFonts w:ascii="Times New Roman" w:hAnsi="Times New Roman" w:cs="Times New Roman"/>
          <w:b/>
          <w:i/>
        </w:rPr>
        <w:t>4</w:t>
      </w:r>
      <w:r w:rsidR="00483582" w:rsidRPr="00651D59">
        <w:rPr>
          <w:rFonts w:ascii="Times New Roman" w:hAnsi="Times New Roman" w:cs="Times New Roman"/>
          <w:b/>
          <w:i/>
        </w:rPr>
        <w:t>）</w:t>
      </w:r>
      <w:r w:rsidRPr="00651D59">
        <w:rPr>
          <w:rFonts w:ascii="Times New Roman" w:hAnsi="Times New Roman" w:cs="Times New Roman"/>
          <w:b/>
          <w:i/>
        </w:rPr>
        <w:t>使用される水面や地面の</w:t>
      </w:r>
      <w:r w:rsidR="00483582" w:rsidRPr="00651D59">
        <w:rPr>
          <w:rFonts w:ascii="Times New Roman" w:hAnsi="Times New Roman" w:cs="Times New Roman"/>
          <w:b/>
          <w:i/>
        </w:rPr>
        <w:t>面積</w:t>
      </w:r>
      <w:r w:rsidR="00483582" w:rsidRPr="00651D59">
        <w:rPr>
          <w:rFonts w:ascii="Times New Roman" w:hAnsi="Times New Roman" w:cs="Times New Roman"/>
        </w:rPr>
        <w:t>：</w:t>
      </w:r>
      <w:r w:rsidRPr="00651D59">
        <w:rPr>
          <w:rFonts w:ascii="Times New Roman" w:hAnsi="Times New Roman" w:cs="Times New Roman"/>
        </w:rPr>
        <w:t>なし</w:t>
      </w:r>
    </w:p>
    <w:p w14:paraId="35F13477" w14:textId="77777777" w:rsidR="0052508A" w:rsidRPr="00651D59" w:rsidRDefault="0052508A" w:rsidP="00520570">
      <w:pPr>
        <w:spacing w:after="0"/>
        <w:rPr>
          <w:rFonts w:ascii="Times New Roman" w:hAnsi="Times New Roman" w:cs="Times New Roman"/>
          <w:b/>
          <w:i/>
        </w:rPr>
      </w:pPr>
    </w:p>
    <w:p w14:paraId="08FF9B0C" w14:textId="5E9DB891" w:rsidR="007D5AEB" w:rsidRPr="00651D59" w:rsidRDefault="00361EA6" w:rsidP="00520570">
      <w:pPr>
        <w:spacing w:after="0"/>
        <w:rPr>
          <w:rFonts w:ascii="Times New Roman" w:hAnsi="Times New Roman" w:cs="Times New Roman"/>
        </w:rPr>
      </w:pPr>
      <w:r w:rsidRPr="00651D59">
        <w:rPr>
          <w:rFonts w:ascii="Times New Roman" w:hAnsi="Times New Roman" w:cs="Times New Roman"/>
          <w:b/>
          <w:i/>
        </w:rPr>
        <w:t>5</w:t>
      </w:r>
      <w:r w:rsidR="007D5AEB" w:rsidRPr="00651D59">
        <w:rPr>
          <w:rFonts w:ascii="Times New Roman" w:hAnsi="Times New Roman" w:cs="Times New Roman"/>
          <w:b/>
          <w:i/>
        </w:rPr>
        <w:t>）プロジェクトの総投資額</w:t>
      </w:r>
      <w:r w:rsidR="007D5AEB" w:rsidRPr="00651D59">
        <w:rPr>
          <w:rFonts w:ascii="Times New Roman" w:hAnsi="Times New Roman" w:cs="Times New Roman"/>
        </w:rPr>
        <w:t>：</w:t>
      </w:r>
      <w:r w:rsidR="00EB635F" w:rsidRPr="00651D59">
        <w:rPr>
          <w:rFonts w:ascii="Times New Roman" w:hAnsi="Times New Roman" w:cs="Times New Roman"/>
        </w:rPr>
        <w:t>908</w:t>
      </w:r>
      <w:r w:rsidRPr="00651D59">
        <w:rPr>
          <w:rFonts w:ascii="Times New Roman" w:hAnsi="Times New Roman" w:cs="Times New Roman"/>
        </w:rPr>
        <w:t>,000,000VND</w:t>
      </w:r>
      <w:r w:rsidR="007D5AEB" w:rsidRPr="00651D59">
        <w:rPr>
          <w:rFonts w:ascii="Times New Roman" w:hAnsi="Times New Roman" w:cs="Times New Roman"/>
        </w:rPr>
        <w:t>（</w:t>
      </w:r>
      <w:r w:rsidR="00EB635F" w:rsidRPr="00651D59">
        <w:rPr>
          <w:rFonts w:ascii="Times New Roman" w:hAnsi="Times New Roman" w:cs="Times New Roman"/>
        </w:rPr>
        <w:t>九</w:t>
      </w:r>
      <w:r w:rsidR="007D5AEB" w:rsidRPr="00651D59">
        <w:rPr>
          <w:rFonts w:ascii="Times New Roman" w:hAnsi="Times New Roman" w:cs="Times New Roman"/>
        </w:rPr>
        <w:t>億</w:t>
      </w:r>
      <w:r w:rsidR="00EB635F" w:rsidRPr="00651D59">
        <w:rPr>
          <w:rFonts w:ascii="Times New Roman" w:hAnsi="Times New Roman" w:cs="Times New Roman"/>
        </w:rPr>
        <w:t>八</w:t>
      </w:r>
      <w:r w:rsidR="00822AB4" w:rsidRPr="00651D59">
        <w:rPr>
          <w:rFonts w:ascii="Times New Roman" w:hAnsi="Times New Roman" w:cs="Times New Roman"/>
        </w:rPr>
        <w:t>百</w:t>
      </w:r>
      <w:r w:rsidR="007D5AEB" w:rsidRPr="00651D59">
        <w:rPr>
          <w:rFonts w:ascii="Times New Roman" w:hAnsi="Times New Roman" w:cs="Times New Roman"/>
        </w:rPr>
        <w:t>万ドン）</w:t>
      </w:r>
      <w:r w:rsidR="000B4B0D" w:rsidRPr="00651D59">
        <w:rPr>
          <w:rFonts w:ascii="Times New Roman" w:hAnsi="Times New Roman" w:cs="Times New Roman"/>
        </w:rPr>
        <w:t>、</w:t>
      </w:r>
      <w:r w:rsidR="00317F0B" w:rsidRPr="00651D59">
        <w:rPr>
          <w:rFonts w:ascii="Times New Roman" w:hAnsi="Times New Roman" w:cs="Times New Roman"/>
        </w:rPr>
        <w:t>40</w:t>
      </w:r>
      <w:r w:rsidRPr="00651D59">
        <w:rPr>
          <w:rFonts w:ascii="Times New Roman" w:hAnsi="Times New Roman" w:cs="Times New Roman"/>
        </w:rPr>
        <w:t>,000</w:t>
      </w:r>
      <w:r w:rsidR="00317F0B" w:rsidRPr="00651D59">
        <w:rPr>
          <w:rFonts w:ascii="Times New Roman" w:hAnsi="Times New Roman" w:cs="Times New Roman"/>
        </w:rPr>
        <w:t xml:space="preserve"> USD</w:t>
      </w:r>
      <w:r w:rsidR="000B4B0D" w:rsidRPr="00651D59">
        <w:rPr>
          <w:rFonts w:ascii="Times New Roman" w:hAnsi="Times New Roman" w:cs="Times New Roman"/>
        </w:rPr>
        <w:t>（</w:t>
      </w:r>
      <w:r w:rsidR="00317F0B" w:rsidRPr="00651D59">
        <w:rPr>
          <w:rFonts w:ascii="Times New Roman" w:hAnsi="Times New Roman" w:cs="Times New Roman"/>
        </w:rPr>
        <w:t>四万米ドル</w:t>
      </w:r>
      <w:r w:rsidR="000B4B0D" w:rsidRPr="00651D59">
        <w:rPr>
          <w:rFonts w:ascii="Times New Roman" w:hAnsi="Times New Roman" w:cs="Times New Roman"/>
        </w:rPr>
        <w:t>）</w:t>
      </w:r>
      <w:r w:rsidR="00852521" w:rsidRPr="00651D59">
        <w:rPr>
          <w:rFonts w:ascii="Times New Roman" w:hAnsi="Times New Roman" w:cs="Times New Roman"/>
        </w:rPr>
        <w:t>に相当</w:t>
      </w:r>
    </w:p>
    <w:p w14:paraId="75849055" w14:textId="77777777" w:rsidR="0017408C" w:rsidRPr="00651D59" w:rsidRDefault="00852521" w:rsidP="00520570">
      <w:pPr>
        <w:spacing w:after="0"/>
        <w:rPr>
          <w:rFonts w:ascii="Times New Roman" w:hAnsi="Times New Roman" w:cs="Times New Roman"/>
        </w:rPr>
      </w:pPr>
      <w:r w:rsidRPr="00651D59">
        <w:rPr>
          <w:rFonts w:ascii="Times New Roman" w:hAnsi="Times New Roman" w:cs="Times New Roman"/>
        </w:rPr>
        <w:t>そのうち、</w:t>
      </w:r>
    </w:p>
    <w:p w14:paraId="50EBC146" w14:textId="0FB8A46C" w:rsidR="00852521" w:rsidRPr="00651D59" w:rsidRDefault="0017408C" w:rsidP="00520570">
      <w:pPr>
        <w:spacing w:after="0"/>
        <w:rPr>
          <w:rFonts w:ascii="Times New Roman" w:hAnsi="Times New Roman" w:cs="Times New Roman"/>
        </w:rPr>
      </w:pPr>
      <w:r w:rsidRPr="00651D59">
        <w:rPr>
          <w:rFonts w:ascii="Times New Roman" w:hAnsi="Times New Roman" w:cs="Times New Roman"/>
        </w:rPr>
        <w:t>・</w:t>
      </w:r>
      <w:r w:rsidR="00852521" w:rsidRPr="00651D59">
        <w:rPr>
          <w:rFonts w:ascii="Times New Roman" w:hAnsi="Times New Roman" w:cs="Times New Roman"/>
        </w:rPr>
        <w:t>本プロジェクトの実施</w:t>
      </w:r>
      <w:r w:rsidRPr="00651D59">
        <w:rPr>
          <w:rFonts w:ascii="Times New Roman" w:hAnsi="Times New Roman" w:cs="Times New Roman"/>
        </w:rPr>
        <w:t>のため</w:t>
      </w:r>
      <w:r w:rsidR="00852521" w:rsidRPr="00651D59">
        <w:rPr>
          <w:rFonts w:ascii="Times New Roman" w:hAnsi="Times New Roman" w:cs="Times New Roman"/>
        </w:rPr>
        <w:t>に出金</w:t>
      </w:r>
      <w:r w:rsidRPr="00651D59">
        <w:rPr>
          <w:rFonts w:ascii="Times New Roman" w:hAnsi="Times New Roman" w:cs="Times New Roman"/>
        </w:rPr>
        <w:t>した</w:t>
      </w:r>
      <w:r w:rsidR="00852521" w:rsidRPr="00651D59">
        <w:rPr>
          <w:rFonts w:ascii="Times New Roman" w:hAnsi="Times New Roman" w:cs="Times New Roman"/>
        </w:rPr>
        <w:t>資本金</w:t>
      </w:r>
      <w:r w:rsidR="00917EEB" w:rsidRPr="00651D59">
        <w:rPr>
          <w:rFonts w:ascii="Times New Roman" w:hAnsi="Times New Roman" w:cs="Times New Roman"/>
        </w:rPr>
        <w:t>：</w:t>
      </w:r>
      <w:r w:rsidR="004074FA">
        <w:rPr>
          <w:rFonts w:ascii="Times New Roman" w:hAnsi="Times New Roman" w:cs="Times New Roman"/>
        </w:rPr>
        <w:t>……</w:t>
      </w:r>
      <w:r w:rsidR="00A4160C" w:rsidRPr="00651D59">
        <w:rPr>
          <w:rFonts w:ascii="Times New Roman" w:hAnsi="Times New Roman" w:cs="Times New Roman"/>
        </w:rPr>
        <w:t>（九億八百万ドン）、</w:t>
      </w:r>
      <w:r w:rsidR="004074FA">
        <w:rPr>
          <w:rFonts w:ascii="Times New Roman" w:hAnsi="Times New Roman" w:cs="Times New Roman"/>
        </w:rPr>
        <w:t>…..</w:t>
      </w:r>
      <w:r w:rsidR="00A4160C" w:rsidRPr="00651D59">
        <w:rPr>
          <w:rFonts w:ascii="Times New Roman" w:hAnsi="Times New Roman" w:cs="Times New Roman"/>
        </w:rPr>
        <w:t>（四万米ドル）に相当</w:t>
      </w:r>
      <w:r w:rsidR="007C1E33" w:rsidRPr="00651D59">
        <w:rPr>
          <w:rFonts w:ascii="Times New Roman" w:hAnsi="Times New Roman" w:cs="Times New Roman"/>
        </w:rPr>
        <w:t>は</w:t>
      </w:r>
      <w:r w:rsidR="00A4160C" w:rsidRPr="00651D59">
        <w:rPr>
          <w:rFonts w:ascii="Times New Roman" w:hAnsi="Times New Roman" w:cs="Times New Roman"/>
        </w:rPr>
        <w:t>、総資本金の</w:t>
      </w:r>
      <w:r w:rsidR="00A4160C" w:rsidRPr="00651D59">
        <w:rPr>
          <w:rFonts w:ascii="Times New Roman" w:hAnsi="Times New Roman" w:cs="Times New Roman"/>
        </w:rPr>
        <w:t>100</w:t>
      </w:r>
      <w:r w:rsidR="00A4160C" w:rsidRPr="00651D59">
        <w:rPr>
          <w:rFonts w:ascii="Times New Roman" w:hAnsi="Times New Roman" w:cs="Times New Roman"/>
        </w:rPr>
        <w:t>％を占め、</w:t>
      </w:r>
      <w:r w:rsidR="00852521" w:rsidRPr="00651D59">
        <w:rPr>
          <w:rFonts w:ascii="Times New Roman" w:hAnsi="Times New Roman" w:cs="Times New Roman"/>
        </w:rPr>
        <w:t>投資</w:t>
      </w:r>
      <w:r w:rsidR="007C1E33" w:rsidRPr="00651D59">
        <w:rPr>
          <w:rFonts w:ascii="Times New Roman" w:hAnsi="Times New Roman" w:cs="Times New Roman"/>
        </w:rPr>
        <w:t>家</w:t>
      </w:r>
      <w:r w:rsidR="004074FA">
        <w:rPr>
          <w:rFonts w:ascii="Times New Roman" w:hAnsi="Times New Roman" w:cs="Times New Roman"/>
        </w:rPr>
        <w:t xml:space="preserve"> ……</w:t>
      </w:r>
      <w:r w:rsidR="007C1E33" w:rsidRPr="00651D59">
        <w:rPr>
          <w:rFonts w:ascii="Times New Roman" w:hAnsi="Times New Roman" w:cs="Times New Roman"/>
        </w:rPr>
        <w:t>により</w:t>
      </w:r>
      <w:r w:rsidR="0086073D" w:rsidRPr="00651D59">
        <w:rPr>
          <w:rFonts w:ascii="Times New Roman" w:hAnsi="Times New Roman" w:cs="Times New Roman"/>
        </w:rPr>
        <w:t>、</w:t>
      </w:r>
      <w:r w:rsidR="00B63C34" w:rsidRPr="00651D59">
        <w:rPr>
          <w:rFonts w:ascii="Times New Roman" w:hAnsi="Times New Roman" w:cs="Times New Roman"/>
        </w:rPr>
        <w:t>プロジェクトを実施する</w:t>
      </w:r>
      <w:r w:rsidR="0086073D" w:rsidRPr="00651D59">
        <w:rPr>
          <w:rFonts w:ascii="Times New Roman" w:hAnsi="Times New Roman" w:cs="Times New Roman"/>
        </w:rPr>
        <w:t>経済</w:t>
      </w:r>
      <w:r w:rsidR="00B63C34" w:rsidRPr="00651D59">
        <w:rPr>
          <w:rFonts w:ascii="Times New Roman" w:hAnsi="Times New Roman" w:cs="Times New Roman"/>
        </w:rPr>
        <w:t>組織</w:t>
      </w:r>
      <w:r w:rsidR="0086073D" w:rsidRPr="00651D59">
        <w:rPr>
          <w:rFonts w:ascii="Times New Roman" w:hAnsi="Times New Roman" w:cs="Times New Roman"/>
        </w:rPr>
        <w:t>が</w:t>
      </w:r>
      <w:r w:rsidR="00A4160C" w:rsidRPr="00651D59">
        <w:rPr>
          <w:rFonts w:ascii="Times New Roman" w:hAnsi="Times New Roman" w:cs="Times New Roman"/>
        </w:rPr>
        <w:t>企業登録証明書を発給された日から</w:t>
      </w:r>
      <w:r w:rsidR="00A4160C" w:rsidRPr="00651D59">
        <w:rPr>
          <w:rFonts w:ascii="Times New Roman" w:hAnsi="Times New Roman" w:cs="Times New Roman"/>
        </w:rPr>
        <w:t>90</w:t>
      </w:r>
      <w:r w:rsidR="00A4160C" w:rsidRPr="00651D59">
        <w:rPr>
          <w:rFonts w:ascii="Times New Roman" w:hAnsi="Times New Roman" w:cs="Times New Roman"/>
        </w:rPr>
        <w:t>日以内に現金で</w:t>
      </w:r>
      <w:r w:rsidR="007C1E33" w:rsidRPr="00651D59">
        <w:rPr>
          <w:rFonts w:ascii="Times New Roman" w:hAnsi="Times New Roman" w:cs="Times New Roman"/>
        </w:rPr>
        <w:t>出資され</w:t>
      </w:r>
      <w:r w:rsidR="0091134D" w:rsidRPr="00651D59">
        <w:rPr>
          <w:rFonts w:ascii="Times New Roman" w:hAnsi="Times New Roman" w:cs="Times New Roman"/>
        </w:rPr>
        <w:t>る</w:t>
      </w:r>
      <w:r w:rsidR="007C1E33" w:rsidRPr="00651D59">
        <w:rPr>
          <w:rFonts w:ascii="Times New Roman" w:hAnsi="Times New Roman" w:cs="Times New Roman"/>
        </w:rPr>
        <w:t>。</w:t>
      </w:r>
    </w:p>
    <w:p w14:paraId="01768656" w14:textId="77777777" w:rsidR="0052508A" w:rsidRPr="00651D59" w:rsidRDefault="0052508A" w:rsidP="00520570">
      <w:pPr>
        <w:spacing w:after="0"/>
        <w:rPr>
          <w:rFonts w:ascii="Times New Roman" w:hAnsi="Times New Roman" w:cs="Times New Roman"/>
          <w:b/>
          <w:i/>
        </w:rPr>
      </w:pPr>
    </w:p>
    <w:p w14:paraId="6834C6F8" w14:textId="6ED06BB5" w:rsidR="00286151" w:rsidRPr="00651D59" w:rsidRDefault="00000609" w:rsidP="00520570">
      <w:pPr>
        <w:spacing w:after="0"/>
        <w:rPr>
          <w:rFonts w:ascii="Times New Roman" w:hAnsi="Times New Roman" w:cs="Times New Roman"/>
        </w:rPr>
      </w:pPr>
      <w:r w:rsidRPr="00651D59">
        <w:rPr>
          <w:rFonts w:ascii="Times New Roman" w:hAnsi="Times New Roman" w:cs="Times New Roman"/>
          <w:b/>
          <w:i/>
        </w:rPr>
        <w:t>6</w:t>
      </w:r>
      <w:r w:rsidR="00286151" w:rsidRPr="00651D59">
        <w:rPr>
          <w:rFonts w:ascii="Times New Roman" w:hAnsi="Times New Roman" w:cs="Times New Roman"/>
          <w:b/>
          <w:i/>
        </w:rPr>
        <w:t>）プロジェクト期間</w:t>
      </w:r>
      <w:r w:rsidR="00286151" w:rsidRPr="00651D59">
        <w:rPr>
          <w:rFonts w:ascii="Times New Roman" w:hAnsi="Times New Roman" w:cs="Times New Roman"/>
        </w:rPr>
        <w:t>：</w:t>
      </w:r>
      <w:r w:rsidRPr="00651D59">
        <w:rPr>
          <w:rFonts w:ascii="Times New Roman" w:hAnsi="Times New Roman" w:cs="Times New Roman"/>
        </w:rPr>
        <w:t>投資登録証明書を発給</w:t>
      </w:r>
      <w:r w:rsidR="00697AA7" w:rsidRPr="00651D59">
        <w:rPr>
          <w:rFonts w:ascii="Times New Roman" w:hAnsi="Times New Roman" w:cs="Times New Roman"/>
        </w:rPr>
        <w:t>された日</w:t>
      </w:r>
      <w:r w:rsidR="00286151" w:rsidRPr="00651D59">
        <w:rPr>
          <w:rFonts w:ascii="Times New Roman" w:hAnsi="Times New Roman" w:cs="Times New Roman"/>
        </w:rPr>
        <w:t>から</w:t>
      </w:r>
      <w:r w:rsidR="00697AA7" w:rsidRPr="00651D59">
        <w:rPr>
          <w:rFonts w:ascii="Times New Roman" w:hAnsi="Times New Roman" w:cs="Times New Roman"/>
        </w:rPr>
        <w:t>20</w:t>
      </w:r>
      <w:r w:rsidR="00286151" w:rsidRPr="00651D59">
        <w:rPr>
          <w:rFonts w:ascii="Times New Roman" w:hAnsi="Times New Roman" w:cs="Times New Roman"/>
        </w:rPr>
        <w:t>年</w:t>
      </w:r>
    </w:p>
    <w:p w14:paraId="08D4F16A" w14:textId="77777777" w:rsidR="00632D0D" w:rsidRPr="00651D59" w:rsidRDefault="00632D0D" w:rsidP="00520570">
      <w:pPr>
        <w:spacing w:after="0"/>
        <w:rPr>
          <w:rFonts w:ascii="Times New Roman" w:hAnsi="Times New Roman" w:cs="Times New Roman"/>
        </w:rPr>
      </w:pPr>
    </w:p>
    <w:p w14:paraId="01A4A9E7" w14:textId="1F3C0038" w:rsidR="00000609" w:rsidRPr="00651D59" w:rsidRDefault="00000609" w:rsidP="00520570">
      <w:pPr>
        <w:spacing w:after="0"/>
        <w:rPr>
          <w:rFonts w:ascii="Times New Roman" w:hAnsi="Times New Roman" w:cs="Times New Roman"/>
          <w:i/>
        </w:rPr>
      </w:pPr>
      <w:r w:rsidRPr="00651D59">
        <w:rPr>
          <w:rFonts w:ascii="Times New Roman" w:hAnsi="Times New Roman" w:cs="Times New Roman"/>
          <w:i/>
        </w:rPr>
        <w:t>投資プロジェクトは投資法第</w:t>
      </w:r>
      <w:r w:rsidRPr="00651D59">
        <w:rPr>
          <w:rFonts w:ascii="Times New Roman" w:hAnsi="Times New Roman" w:cs="Times New Roman"/>
          <w:i/>
        </w:rPr>
        <w:t>48</w:t>
      </w:r>
      <w:r w:rsidRPr="00651D59">
        <w:rPr>
          <w:rFonts w:ascii="Times New Roman" w:hAnsi="Times New Roman" w:cs="Times New Roman"/>
          <w:i/>
        </w:rPr>
        <w:t>条の規定に従って事業を終了する。プロジェクトは所定の要件を満たさない理</w:t>
      </w:r>
      <w:r w:rsidR="0086073D" w:rsidRPr="00651D59">
        <w:rPr>
          <w:rFonts w:ascii="Times New Roman" w:hAnsi="Times New Roman" w:cs="Times New Roman"/>
          <w:i/>
        </w:rPr>
        <w:t>由で事業を終了、または中止しなければならない場合、投資家</w:t>
      </w:r>
      <w:r w:rsidRPr="00651D59">
        <w:rPr>
          <w:rFonts w:ascii="Times New Roman" w:hAnsi="Times New Roman" w:cs="Times New Roman"/>
          <w:i/>
        </w:rPr>
        <w:t>は現行の法令</w:t>
      </w:r>
      <w:r w:rsidR="0091134D" w:rsidRPr="00651D59">
        <w:rPr>
          <w:rFonts w:ascii="Times New Roman" w:hAnsi="Times New Roman" w:cs="Times New Roman"/>
          <w:i/>
        </w:rPr>
        <w:t>が定める</w:t>
      </w:r>
      <w:r w:rsidRPr="00651D59">
        <w:rPr>
          <w:rFonts w:ascii="Times New Roman" w:hAnsi="Times New Roman" w:cs="Times New Roman"/>
          <w:i/>
        </w:rPr>
        <w:t>債務および義務を</w:t>
      </w:r>
      <w:r w:rsidR="0091134D" w:rsidRPr="00651D59">
        <w:rPr>
          <w:rFonts w:ascii="Times New Roman" w:hAnsi="Times New Roman" w:cs="Times New Roman"/>
          <w:i/>
        </w:rPr>
        <w:t>遂行</w:t>
      </w:r>
      <w:r w:rsidRPr="00651D59">
        <w:rPr>
          <w:rFonts w:ascii="Times New Roman" w:hAnsi="Times New Roman" w:cs="Times New Roman"/>
          <w:i/>
        </w:rPr>
        <w:t>する責任を負う。</w:t>
      </w:r>
    </w:p>
    <w:p w14:paraId="3B0C4132" w14:textId="77777777" w:rsidR="0052508A" w:rsidRPr="00651D59" w:rsidRDefault="0052508A" w:rsidP="00520570">
      <w:pPr>
        <w:spacing w:after="0"/>
        <w:rPr>
          <w:rFonts w:ascii="Times New Roman" w:hAnsi="Times New Roman" w:cs="Times New Roman"/>
          <w:b/>
          <w:i/>
        </w:rPr>
      </w:pPr>
    </w:p>
    <w:p w14:paraId="4BC21406" w14:textId="67AC100B" w:rsidR="00286151" w:rsidRPr="00651D59" w:rsidRDefault="00000609" w:rsidP="00520570">
      <w:pPr>
        <w:spacing w:after="0"/>
        <w:rPr>
          <w:rFonts w:ascii="Times New Roman" w:hAnsi="Times New Roman" w:cs="Times New Roman"/>
        </w:rPr>
      </w:pPr>
      <w:r w:rsidRPr="00651D59">
        <w:rPr>
          <w:rFonts w:ascii="Times New Roman" w:hAnsi="Times New Roman" w:cs="Times New Roman"/>
          <w:b/>
          <w:i/>
        </w:rPr>
        <w:t>7</w:t>
      </w:r>
      <w:r w:rsidR="00286151" w:rsidRPr="00651D59">
        <w:rPr>
          <w:rFonts w:ascii="Times New Roman" w:hAnsi="Times New Roman" w:cs="Times New Roman"/>
          <w:b/>
          <w:i/>
        </w:rPr>
        <w:t>）投資プロジェクトの実施進捗</w:t>
      </w:r>
      <w:r w:rsidR="00286151" w:rsidRPr="00651D59">
        <w:rPr>
          <w:rFonts w:ascii="Times New Roman" w:hAnsi="Times New Roman" w:cs="Times New Roman"/>
        </w:rPr>
        <w:t>：</w:t>
      </w:r>
      <w:r w:rsidR="004074FA">
        <w:rPr>
          <w:rFonts w:ascii="Times New Roman" w:hAnsi="Times New Roman" w:cs="Times New Roman"/>
        </w:rPr>
        <w:t>…..</w:t>
      </w:r>
      <w:r w:rsidR="0074621B" w:rsidRPr="00651D59">
        <w:rPr>
          <w:rFonts w:ascii="Times New Roman" w:hAnsi="Times New Roman" w:cs="Times New Roman"/>
        </w:rPr>
        <w:t>年</w:t>
      </w:r>
      <w:r w:rsidR="004074FA">
        <w:rPr>
          <w:rFonts w:ascii="Times New Roman" w:hAnsi="Times New Roman" w:cs="Times New Roman"/>
        </w:rPr>
        <w:t>…</w:t>
      </w:r>
      <w:r w:rsidR="0074621B" w:rsidRPr="00651D59">
        <w:rPr>
          <w:rFonts w:ascii="Times New Roman" w:hAnsi="Times New Roman" w:cs="Times New Roman"/>
        </w:rPr>
        <w:t>月</w:t>
      </w:r>
      <w:r w:rsidRPr="00651D59">
        <w:rPr>
          <w:rFonts w:ascii="Times New Roman" w:hAnsi="Times New Roman" w:cs="Times New Roman"/>
        </w:rPr>
        <w:t>より</w:t>
      </w:r>
      <w:r w:rsidR="00574F67" w:rsidRPr="00651D59">
        <w:rPr>
          <w:rFonts w:ascii="Times New Roman" w:hAnsi="Times New Roman" w:cs="Times New Roman"/>
        </w:rPr>
        <w:t>正式に操業</w:t>
      </w:r>
      <w:r w:rsidRPr="00651D59">
        <w:rPr>
          <w:rFonts w:ascii="Times New Roman" w:hAnsi="Times New Roman" w:cs="Times New Roman"/>
        </w:rPr>
        <w:t>する。</w:t>
      </w:r>
    </w:p>
    <w:p w14:paraId="2C3028C8" w14:textId="77777777" w:rsidR="00286151" w:rsidRPr="00651D59" w:rsidRDefault="00286151" w:rsidP="00520570">
      <w:pPr>
        <w:spacing w:after="0"/>
        <w:rPr>
          <w:rFonts w:ascii="Times New Roman" w:hAnsi="Times New Roman" w:cs="Times New Roman"/>
        </w:rPr>
      </w:pPr>
    </w:p>
    <w:p w14:paraId="4E993987" w14:textId="77777777" w:rsidR="00286151" w:rsidRPr="00651D59" w:rsidRDefault="00286151" w:rsidP="00520570">
      <w:pPr>
        <w:spacing w:after="0"/>
        <w:rPr>
          <w:rFonts w:ascii="Times New Roman" w:hAnsi="Times New Roman" w:cs="Times New Roman"/>
          <w:b/>
        </w:rPr>
      </w:pPr>
      <w:r w:rsidRPr="00651D59">
        <w:rPr>
          <w:rFonts w:ascii="Times New Roman" w:hAnsi="Times New Roman" w:cs="Times New Roman"/>
          <w:b/>
        </w:rPr>
        <w:t>第</w:t>
      </w:r>
      <w:r w:rsidRPr="00651D59">
        <w:rPr>
          <w:rFonts w:ascii="Times New Roman" w:hAnsi="Times New Roman" w:cs="Times New Roman"/>
          <w:b/>
        </w:rPr>
        <w:t>2</w:t>
      </w:r>
      <w:r w:rsidRPr="00651D59">
        <w:rPr>
          <w:rFonts w:ascii="Times New Roman" w:hAnsi="Times New Roman" w:cs="Times New Roman"/>
          <w:b/>
        </w:rPr>
        <w:t>条　投資の優遇と支援</w:t>
      </w:r>
    </w:p>
    <w:p w14:paraId="6740C4B6" w14:textId="28729541" w:rsidR="00286151" w:rsidRPr="00651D59" w:rsidRDefault="00000609" w:rsidP="00520570">
      <w:pPr>
        <w:spacing w:after="0"/>
        <w:rPr>
          <w:rFonts w:ascii="Times New Roman" w:hAnsi="Times New Roman" w:cs="Times New Roman"/>
        </w:rPr>
      </w:pPr>
      <w:r w:rsidRPr="00651D59">
        <w:rPr>
          <w:rFonts w:ascii="Times New Roman" w:hAnsi="Times New Roman" w:cs="Times New Roman"/>
        </w:rPr>
        <w:t>ベトナム</w:t>
      </w:r>
      <w:r w:rsidR="00286151" w:rsidRPr="00651D59">
        <w:rPr>
          <w:rFonts w:ascii="Times New Roman" w:hAnsi="Times New Roman" w:cs="Times New Roman"/>
        </w:rPr>
        <w:t>法律の</w:t>
      </w:r>
      <w:r w:rsidR="0091134D" w:rsidRPr="00651D59">
        <w:rPr>
          <w:rFonts w:ascii="Times New Roman" w:hAnsi="Times New Roman" w:cs="Times New Roman"/>
        </w:rPr>
        <w:t>規定</w:t>
      </w:r>
      <w:r w:rsidR="00286151" w:rsidRPr="00651D59">
        <w:rPr>
          <w:rFonts w:ascii="Times New Roman" w:hAnsi="Times New Roman" w:cs="Times New Roman"/>
        </w:rPr>
        <w:t>に従う。</w:t>
      </w:r>
    </w:p>
    <w:p w14:paraId="3AC75DB3" w14:textId="77777777" w:rsidR="002F28C3" w:rsidRPr="00651D59" w:rsidRDefault="002F28C3" w:rsidP="00520570">
      <w:pPr>
        <w:spacing w:after="0"/>
        <w:rPr>
          <w:rFonts w:ascii="Times New Roman" w:hAnsi="Times New Roman" w:cs="Times New Roman"/>
        </w:rPr>
      </w:pPr>
    </w:p>
    <w:p w14:paraId="0D625EDE" w14:textId="551084C7" w:rsidR="00286151" w:rsidRPr="00651D59" w:rsidRDefault="00271FDC" w:rsidP="00520570">
      <w:pPr>
        <w:spacing w:after="0"/>
        <w:rPr>
          <w:rFonts w:ascii="Times New Roman" w:hAnsi="Times New Roman" w:cs="Times New Roman"/>
        </w:rPr>
      </w:pPr>
      <w:r w:rsidRPr="00651D59">
        <w:rPr>
          <w:rFonts w:ascii="Times New Roman" w:hAnsi="Times New Roman" w:cs="Times New Roman"/>
          <w:b/>
        </w:rPr>
        <w:t>第</w:t>
      </w:r>
      <w:r w:rsidRPr="00651D59">
        <w:rPr>
          <w:rFonts w:ascii="Times New Roman" w:hAnsi="Times New Roman" w:cs="Times New Roman"/>
          <w:b/>
        </w:rPr>
        <w:t>3</w:t>
      </w:r>
      <w:r w:rsidRPr="00651D59">
        <w:rPr>
          <w:rFonts w:ascii="Times New Roman" w:hAnsi="Times New Roman" w:cs="Times New Roman"/>
          <w:b/>
        </w:rPr>
        <w:t>条　プロジェクト</w:t>
      </w:r>
      <w:r w:rsidR="00465163" w:rsidRPr="00651D59">
        <w:rPr>
          <w:rFonts w:ascii="Times New Roman" w:hAnsi="Times New Roman" w:cs="Times New Roman"/>
          <w:b/>
        </w:rPr>
        <w:t>実施の投資家</w:t>
      </w:r>
      <w:r w:rsidRPr="00651D59">
        <w:rPr>
          <w:rFonts w:ascii="Times New Roman" w:hAnsi="Times New Roman" w:cs="Times New Roman"/>
          <w:b/>
        </w:rPr>
        <w:t>への要件</w:t>
      </w:r>
    </w:p>
    <w:p w14:paraId="79AA0605" w14:textId="2B5A41C9" w:rsidR="00B75BE0" w:rsidRPr="00651D59" w:rsidRDefault="00465163" w:rsidP="00520570">
      <w:pPr>
        <w:spacing w:after="0"/>
        <w:rPr>
          <w:rFonts w:ascii="Times New Roman" w:hAnsi="Times New Roman" w:cs="Times New Roman"/>
        </w:rPr>
      </w:pPr>
      <w:r w:rsidRPr="00651D59">
        <w:rPr>
          <w:rFonts w:ascii="Times New Roman" w:hAnsi="Times New Roman" w:cs="Times New Roman"/>
        </w:rPr>
        <w:t>・</w:t>
      </w:r>
      <w:r w:rsidR="005A6709" w:rsidRPr="00651D59">
        <w:rPr>
          <w:rFonts w:ascii="Times New Roman" w:hAnsi="Times New Roman" w:cs="Times New Roman"/>
        </w:rPr>
        <w:t>投資登録証明書を発給された後、投資家は</w:t>
      </w:r>
      <w:r w:rsidR="00B75BE0" w:rsidRPr="00651D59">
        <w:rPr>
          <w:rFonts w:ascii="Times New Roman" w:hAnsi="Times New Roman" w:cs="Times New Roman"/>
        </w:rPr>
        <w:t>投資法第</w:t>
      </w:r>
      <w:r w:rsidR="00B75BE0" w:rsidRPr="00651D59">
        <w:rPr>
          <w:rFonts w:ascii="Times New Roman" w:hAnsi="Times New Roman" w:cs="Times New Roman"/>
        </w:rPr>
        <w:t>22</w:t>
      </w:r>
      <w:r w:rsidR="00B75BE0" w:rsidRPr="00651D59">
        <w:rPr>
          <w:rFonts w:ascii="Times New Roman" w:hAnsi="Times New Roman" w:cs="Times New Roman"/>
        </w:rPr>
        <w:t>条の</w:t>
      </w:r>
      <w:r w:rsidR="0091134D" w:rsidRPr="00651D59">
        <w:rPr>
          <w:rFonts w:ascii="Times New Roman" w:hAnsi="Times New Roman" w:cs="Times New Roman"/>
        </w:rPr>
        <w:t>規定</w:t>
      </w:r>
      <w:r w:rsidR="00B75BE0" w:rsidRPr="00651D59">
        <w:rPr>
          <w:rFonts w:ascii="Times New Roman" w:hAnsi="Times New Roman" w:cs="Times New Roman"/>
        </w:rPr>
        <w:t>に従って登録した投資プロジェクトを展開するため、企業法による経済</w:t>
      </w:r>
      <w:r w:rsidR="0091134D" w:rsidRPr="00651D59">
        <w:rPr>
          <w:rFonts w:ascii="Times New Roman" w:hAnsi="Times New Roman" w:cs="Times New Roman"/>
        </w:rPr>
        <w:t>組織</w:t>
      </w:r>
      <w:r w:rsidR="00B75BE0" w:rsidRPr="00651D59">
        <w:rPr>
          <w:rFonts w:ascii="Times New Roman" w:hAnsi="Times New Roman" w:cs="Times New Roman"/>
        </w:rPr>
        <w:t>の設立手続きを実施しなければならない。</w:t>
      </w:r>
    </w:p>
    <w:p w14:paraId="11DE1F07" w14:textId="61C9DE34" w:rsidR="00D04068" w:rsidRPr="00651D59" w:rsidRDefault="00B75BE0" w:rsidP="00520570">
      <w:pPr>
        <w:spacing w:after="0"/>
        <w:rPr>
          <w:rFonts w:ascii="Times New Roman" w:hAnsi="Times New Roman" w:cs="Times New Roman"/>
        </w:rPr>
      </w:pPr>
      <w:r w:rsidRPr="00651D59">
        <w:rPr>
          <w:rFonts w:ascii="Times New Roman" w:hAnsi="Times New Roman" w:cs="Times New Roman"/>
        </w:rPr>
        <w:t>・</w:t>
      </w:r>
      <w:r w:rsidR="00D04068" w:rsidRPr="00651D59">
        <w:rPr>
          <w:rFonts w:ascii="Times New Roman" w:hAnsi="Times New Roman" w:cs="Times New Roman"/>
        </w:rPr>
        <w:t>法律の</w:t>
      </w:r>
      <w:r w:rsidR="0091134D" w:rsidRPr="00651D59">
        <w:rPr>
          <w:rFonts w:ascii="Times New Roman" w:hAnsi="Times New Roman" w:cs="Times New Roman"/>
        </w:rPr>
        <w:t>規定</w:t>
      </w:r>
      <w:r w:rsidR="00D04068" w:rsidRPr="00651D59">
        <w:rPr>
          <w:rFonts w:ascii="Times New Roman" w:hAnsi="Times New Roman" w:cs="Times New Roman"/>
        </w:rPr>
        <w:t>に従い、海外投資に関する国家情報システム</w:t>
      </w:r>
      <w:r w:rsidR="003F1A89" w:rsidRPr="00651D59">
        <w:rPr>
          <w:rFonts w:ascii="Times New Roman" w:hAnsi="Times New Roman" w:cs="Times New Roman"/>
        </w:rPr>
        <w:t>を</w:t>
      </w:r>
      <w:r w:rsidR="00D04068" w:rsidRPr="00651D59">
        <w:rPr>
          <w:rFonts w:ascii="Times New Roman" w:hAnsi="Times New Roman" w:cs="Times New Roman"/>
        </w:rPr>
        <w:t>使用するためのアカウントを申請</w:t>
      </w:r>
      <w:r w:rsidR="0092401D" w:rsidRPr="00651D59">
        <w:rPr>
          <w:rFonts w:ascii="Times New Roman" w:hAnsi="Times New Roman" w:cs="Times New Roman"/>
        </w:rPr>
        <w:t>すること</w:t>
      </w:r>
      <w:r w:rsidR="00465163" w:rsidRPr="00651D59">
        <w:rPr>
          <w:rFonts w:ascii="Times New Roman" w:hAnsi="Times New Roman" w:cs="Times New Roman"/>
        </w:rPr>
        <w:t>（ウェブサイト：</w:t>
      </w:r>
      <w:hyperlink r:id="rId6" w:history="1">
        <w:r w:rsidR="00465163" w:rsidRPr="00651D59">
          <w:rPr>
            <w:rStyle w:val="Hyperlink"/>
            <w:rFonts w:ascii="Times New Roman" w:hAnsi="Times New Roman" w:cs="Times New Roman"/>
          </w:rPr>
          <w:t>https://dautunuocngoai.gov.vn/fdi</w:t>
        </w:r>
      </w:hyperlink>
      <w:r w:rsidR="00465163" w:rsidRPr="00651D59">
        <w:rPr>
          <w:rFonts w:ascii="Times New Roman" w:hAnsi="Times New Roman" w:cs="Times New Roman"/>
        </w:rPr>
        <w:t>、ホットライン：</w:t>
      </w:r>
      <w:r w:rsidR="00465163" w:rsidRPr="00651D59">
        <w:rPr>
          <w:rFonts w:ascii="Times New Roman" w:hAnsi="Times New Roman" w:cs="Times New Roman"/>
        </w:rPr>
        <w:t>09777546363</w:t>
      </w:r>
      <w:r w:rsidR="00465163" w:rsidRPr="00651D59">
        <w:rPr>
          <w:rFonts w:ascii="Times New Roman" w:hAnsi="Times New Roman" w:cs="Times New Roman"/>
        </w:rPr>
        <w:t>）</w:t>
      </w:r>
      <w:r w:rsidR="00D04068" w:rsidRPr="00651D59">
        <w:rPr>
          <w:rFonts w:ascii="Times New Roman" w:hAnsi="Times New Roman" w:cs="Times New Roman"/>
        </w:rPr>
        <w:t>。</w:t>
      </w:r>
      <w:r w:rsidR="00465163" w:rsidRPr="00651D59">
        <w:rPr>
          <w:rFonts w:ascii="Times New Roman" w:hAnsi="Times New Roman" w:cs="Times New Roman"/>
        </w:rPr>
        <w:t>そして、ベトナム法律の規定による投資要件およびベトナムが加盟している国際条約に遵守</w:t>
      </w:r>
      <w:r w:rsidR="0092401D" w:rsidRPr="00651D59">
        <w:rPr>
          <w:rFonts w:ascii="Times New Roman" w:hAnsi="Times New Roman" w:cs="Times New Roman"/>
        </w:rPr>
        <w:t>すること</w:t>
      </w:r>
      <w:r w:rsidR="00465163" w:rsidRPr="00651D59">
        <w:rPr>
          <w:rFonts w:ascii="Times New Roman" w:hAnsi="Times New Roman" w:cs="Times New Roman"/>
        </w:rPr>
        <w:t>。</w:t>
      </w:r>
    </w:p>
    <w:p w14:paraId="330094A9" w14:textId="5A008833" w:rsidR="00F643CA" w:rsidRPr="00651D59" w:rsidRDefault="0092401D" w:rsidP="00520570">
      <w:pPr>
        <w:spacing w:after="0"/>
        <w:rPr>
          <w:rFonts w:ascii="Times New Roman" w:hAnsi="Times New Roman" w:cs="Times New Roman"/>
        </w:rPr>
      </w:pPr>
      <w:r w:rsidRPr="00651D59">
        <w:rPr>
          <w:rFonts w:ascii="Times New Roman" w:hAnsi="Times New Roman" w:cs="Times New Roman"/>
        </w:rPr>
        <w:t>・条件付き事業投資分野に関して</w:t>
      </w:r>
      <w:r w:rsidR="0091134D" w:rsidRPr="00651D59">
        <w:rPr>
          <w:rFonts w:ascii="Times New Roman" w:hAnsi="Times New Roman" w:cs="Times New Roman"/>
        </w:rPr>
        <w:t>は</w:t>
      </w:r>
      <w:r w:rsidRPr="00651D59">
        <w:rPr>
          <w:rFonts w:ascii="Times New Roman" w:hAnsi="Times New Roman" w:cs="Times New Roman"/>
        </w:rPr>
        <w:t>、要件を満たし</w:t>
      </w:r>
      <w:r w:rsidR="0091134D" w:rsidRPr="00651D59">
        <w:rPr>
          <w:rFonts w:ascii="Times New Roman" w:hAnsi="Times New Roman" w:cs="Times New Roman"/>
        </w:rPr>
        <w:t>ているか、あるいは許可書／証明書／証書を発給されているか、</w:t>
      </w:r>
      <w:r w:rsidRPr="00651D59">
        <w:rPr>
          <w:rFonts w:ascii="Times New Roman" w:hAnsi="Times New Roman" w:cs="Times New Roman"/>
        </w:rPr>
        <w:t>あるいは現行の法令に従う確認文書を発給され</w:t>
      </w:r>
      <w:r w:rsidR="00684247" w:rsidRPr="00651D59">
        <w:rPr>
          <w:rFonts w:ascii="Times New Roman" w:hAnsi="Times New Roman" w:cs="Times New Roman"/>
        </w:rPr>
        <w:t>ている</w:t>
      </w:r>
      <w:r w:rsidRPr="00651D59">
        <w:rPr>
          <w:rFonts w:ascii="Times New Roman" w:hAnsi="Times New Roman" w:cs="Times New Roman"/>
        </w:rPr>
        <w:t>場合にのみ</w:t>
      </w:r>
      <w:r w:rsidR="007C0DB6" w:rsidRPr="00651D59">
        <w:rPr>
          <w:rFonts w:ascii="Times New Roman" w:hAnsi="Times New Roman" w:cs="Times New Roman"/>
        </w:rPr>
        <w:t>、その事業を展開すること</w:t>
      </w:r>
      <w:r w:rsidR="0091134D" w:rsidRPr="00651D59">
        <w:rPr>
          <w:rFonts w:ascii="Times New Roman" w:hAnsi="Times New Roman" w:cs="Times New Roman"/>
        </w:rPr>
        <w:t>ができる</w:t>
      </w:r>
      <w:r w:rsidR="007C0DB6" w:rsidRPr="00651D59">
        <w:rPr>
          <w:rFonts w:ascii="Times New Roman" w:hAnsi="Times New Roman" w:cs="Times New Roman"/>
        </w:rPr>
        <w:t>。投資に関する法令、企業に関する法令、税務に関する法令、投資登録証明書の規定、環境保護に関する規定、消防の規定、労働</w:t>
      </w:r>
      <w:r w:rsidR="00C44ED6" w:rsidRPr="00651D59">
        <w:rPr>
          <w:rFonts w:ascii="Times New Roman" w:hAnsi="Times New Roman" w:cs="Times New Roman"/>
        </w:rPr>
        <w:t>安全</w:t>
      </w:r>
      <w:r w:rsidR="007C0DB6" w:rsidRPr="00651D59">
        <w:rPr>
          <w:rFonts w:ascii="Times New Roman" w:hAnsi="Times New Roman" w:cs="Times New Roman"/>
        </w:rPr>
        <w:t>の規定、登録した事業投資分野に係るその他法令</w:t>
      </w:r>
      <w:r w:rsidR="00684247" w:rsidRPr="00651D59">
        <w:rPr>
          <w:rFonts w:ascii="Times New Roman" w:hAnsi="Times New Roman" w:cs="Times New Roman"/>
        </w:rPr>
        <w:t>を</w:t>
      </w:r>
      <w:r w:rsidR="007C0DB6" w:rsidRPr="00651D59">
        <w:rPr>
          <w:rFonts w:ascii="Times New Roman" w:hAnsi="Times New Roman" w:cs="Times New Roman"/>
        </w:rPr>
        <w:t>遵守すること。</w:t>
      </w:r>
    </w:p>
    <w:p w14:paraId="2D90665B" w14:textId="47B77FB5" w:rsidR="00C44ED6" w:rsidRPr="00651D59" w:rsidRDefault="00C44ED6" w:rsidP="00C44ED6">
      <w:pPr>
        <w:spacing w:after="0"/>
        <w:rPr>
          <w:rFonts w:ascii="Times New Roman" w:hAnsi="Times New Roman" w:cs="Times New Roman"/>
        </w:rPr>
      </w:pPr>
      <w:r w:rsidRPr="00651D59">
        <w:rPr>
          <w:rFonts w:ascii="Times New Roman" w:hAnsi="Times New Roman" w:cs="Times New Roman"/>
        </w:rPr>
        <w:lastRenderedPageBreak/>
        <w:t>・投資法第</w:t>
      </w:r>
      <w:r w:rsidRPr="00651D59">
        <w:rPr>
          <w:rFonts w:ascii="Times New Roman" w:hAnsi="Times New Roman" w:cs="Times New Roman"/>
        </w:rPr>
        <w:t>71</w:t>
      </w:r>
      <w:r w:rsidRPr="00651D59">
        <w:rPr>
          <w:rFonts w:ascii="Times New Roman" w:hAnsi="Times New Roman" w:cs="Times New Roman"/>
        </w:rPr>
        <w:t>条に定める投資活動の</w:t>
      </w:r>
      <w:r w:rsidR="00684247" w:rsidRPr="00651D59">
        <w:rPr>
          <w:rFonts w:ascii="Times New Roman" w:hAnsi="Times New Roman" w:cs="Times New Roman"/>
        </w:rPr>
        <w:t>報告制度に従って</w:t>
      </w:r>
      <w:r w:rsidRPr="00651D59">
        <w:rPr>
          <w:rFonts w:ascii="Times New Roman" w:hAnsi="Times New Roman" w:cs="Times New Roman"/>
        </w:rPr>
        <w:t>実施し、投資法第</w:t>
      </w:r>
      <w:r w:rsidRPr="00651D59">
        <w:rPr>
          <w:rFonts w:ascii="Times New Roman" w:hAnsi="Times New Roman" w:cs="Times New Roman"/>
        </w:rPr>
        <w:t>70</w:t>
      </w:r>
      <w:r w:rsidRPr="00651D59">
        <w:rPr>
          <w:rFonts w:ascii="Times New Roman" w:hAnsi="Times New Roman" w:cs="Times New Roman"/>
        </w:rPr>
        <w:t>条の規定に従って関係する情報を漏れなく適時且つ正確に投資に関する国家情報システムに更新する。そして、法令に従って管轄当局による検査や</w:t>
      </w:r>
      <w:r w:rsidR="00684247" w:rsidRPr="00651D59">
        <w:rPr>
          <w:rFonts w:ascii="Times New Roman" w:hAnsi="Times New Roman" w:cs="Times New Roman"/>
        </w:rPr>
        <w:t>監査</w:t>
      </w:r>
      <w:r w:rsidRPr="00651D59">
        <w:rPr>
          <w:rFonts w:ascii="Times New Roman" w:hAnsi="Times New Roman" w:cs="Times New Roman"/>
        </w:rPr>
        <w:t>を受けること。</w:t>
      </w:r>
    </w:p>
    <w:p w14:paraId="3853DF40" w14:textId="1BC588C3" w:rsidR="00F643CA" w:rsidRPr="00651D59" w:rsidRDefault="007C0DB6" w:rsidP="00520570">
      <w:pPr>
        <w:spacing w:after="0"/>
        <w:rPr>
          <w:rFonts w:ascii="Times New Roman" w:hAnsi="Times New Roman" w:cs="Times New Roman"/>
        </w:rPr>
      </w:pPr>
      <w:r w:rsidRPr="00651D59">
        <w:rPr>
          <w:rFonts w:ascii="Times New Roman" w:hAnsi="Times New Roman" w:cs="Times New Roman"/>
        </w:rPr>
        <w:t>・プロジェクト</w:t>
      </w:r>
      <w:r w:rsidR="00F61AFE" w:rsidRPr="00651D59">
        <w:rPr>
          <w:rFonts w:ascii="Times New Roman" w:hAnsi="Times New Roman" w:cs="Times New Roman"/>
        </w:rPr>
        <w:t>の</w:t>
      </w:r>
      <w:r w:rsidRPr="00651D59">
        <w:rPr>
          <w:rFonts w:ascii="Times New Roman" w:hAnsi="Times New Roman" w:cs="Times New Roman"/>
        </w:rPr>
        <w:t>実施場所、ベトナムでの投資登録および投資活動の書類の合法性、誠実さ、正確さについて法律に対し責任を負う</w:t>
      </w:r>
      <w:r w:rsidR="00F643CA" w:rsidRPr="00651D59">
        <w:rPr>
          <w:rFonts w:ascii="Times New Roman" w:hAnsi="Times New Roman" w:cs="Times New Roman"/>
        </w:rPr>
        <w:t>。</w:t>
      </w:r>
    </w:p>
    <w:p w14:paraId="18FB9540" w14:textId="7156BA2B" w:rsidR="007C0DB6" w:rsidRPr="00651D59" w:rsidRDefault="007C0DB6" w:rsidP="00520570">
      <w:pPr>
        <w:spacing w:after="0"/>
        <w:rPr>
          <w:rFonts w:ascii="Times New Roman" w:hAnsi="Times New Roman" w:cs="Times New Roman"/>
        </w:rPr>
      </w:pPr>
      <w:r w:rsidRPr="00651D59">
        <w:rPr>
          <w:rFonts w:ascii="Times New Roman" w:hAnsi="Times New Roman" w:cs="Times New Roman"/>
        </w:rPr>
        <w:t>・投資登記の担当機関は、</w:t>
      </w:r>
      <w:r w:rsidR="00B53A79" w:rsidRPr="00651D59">
        <w:rPr>
          <w:rFonts w:ascii="Times New Roman" w:hAnsi="Times New Roman" w:cs="Times New Roman"/>
        </w:rPr>
        <w:t>投資経営の過程において発生した</w:t>
      </w:r>
      <w:r w:rsidRPr="00651D59">
        <w:rPr>
          <w:rFonts w:ascii="Times New Roman" w:hAnsi="Times New Roman" w:cs="Times New Roman"/>
        </w:rPr>
        <w:t>投資家間の紛争と、投資家とその他関係する団体や個人の間の紛争（もしあれば）を解決しない。</w:t>
      </w:r>
    </w:p>
    <w:p w14:paraId="04A87B83" w14:textId="535545D1" w:rsidR="00346703" w:rsidRPr="00651D59" w:rsidRDefault="00346703" w:rsidP="00520570">
      <w:pPr>
        <w:spacing w:after="0"/>
        <w:rPr>
          <w:rFonts w:ascii="Times New Roman" w:hAnsi="Times New Roman" w:cs="Times New Roman"/>
        </w:rPr>
      </w:pPr>
    </w:p>
    <w:p w14:paraId="1130A11C" w14:textId="2791DFDD" w:rsidR="00C53B4B" w:rsidRPr="00651D59" w:rsidRDefault="00F643CA" w:rsidP="00520570">
      <w:pPr>
        <w:spacing w:after="0"/>
        <w:rPr>
          <w:rFonts w:ascii="Times New Roman" w:hAnsi="Times New Roman" w:cs="Times New Roman"/>
        </w:rPr>
      </w:pPr>
      <w:r w:rsidRPr="00651D59">
        <w:rPr>
          <w:rFonts w:ascii="Times New Roman" w:hAnsi="Times New Roman" w:cs="Times New Roman"/>
          <w:b/>
        </w:rPr>
        <w:t>第</w:t>
      </w:r>
      <w:r w:rsidRPr="00651D59">
        <w:rPr>
          <w:rFonts w:ascii="Times New Roman" w:hAnsi="Times New Roman" w:cs="Times New Roman"/>
          <w:b/>
        </w:rPr>
        <w:t>4</w:t>
      </w:r>
      <w:r w:rsidRPr="00651D59">
        <w:rPr>
          <w:rFonts w:ascii="Times New Roman" w:hAnsi="Times New Roman" w:cs="Times New Roman"/>
          <w:b/>
        </w:rPr>
        <w:t xml:space="preserve">条　</w:t>
      </w:r>
      <w:r w:rsidRPr="00651D59">
        <w:rPr>
          <w:rFonts w:ascii="Times New Roman" w:hAnsi="Times New Roman" w:cs="Times New Roman"/>
        </w:rPr>
        <w:t>本投資登録証明書は</w:t>
      </w:r>
      <w:r w:rsidR="00993037" w:rsidRPr="00651D59">
        <w:rPr>
          <w:rFonts w:ascii="Times New Roman" w:hAnsi="Times New Roman" w:cs="Times New Roman"/>
        </w:rPr>
        <w:t>投資家の要請を基に発給され、署名日より発効する。</w:t>
      </w:r>
      <w:r w:rsidR="00684247" w:rsidRPr="00651D59">
        <w:rPr>
          <w:rFonts w:ascii="Times New Roman" w:hAnsi="Times New Roman" w:cs="Times New Roman"/>
        </w:rPr>
        <w:t>0</w:t>
      </w:r>
      <w:r w:rsidR="00B75BE0" w:rsidRPr="00651D59">
        <w:rPr>
          <w:rFonts w:ascii="Times New Roman" w:hAnsi="Times New Roman" w:cs="Times New Roman"/>
        </w:rPr>
        <w:t>2</w:t>
      </w:r>
      <w:r w:rsidR="00684247" w:rsidRPr="00651D59">
        <w:rPr>
          <w:rFonts w:ascii="Times New Roman" w:hAnsi="Times New Roman" w:cs="Times New Roman"/>
        </w:rPr>
        <w:t>（に）</w:t>
      </w:r>
      <w:r w:rsidR="001B2EE5" w:rsidRPr="00651D59">
        <w:rPr>
          <w:rFonts w:ascii="Times New Roman" w:hAnsi="Times New Roman" w:cs="Times New Roman"/>
        </w:rPr>
        <w:t>通</w:t>
      </w:r>
      <w:r w:rsidR="00C53B4B" w:rsidRPr="00651D59">
        <w:rPr>
          <w:rFonts w:ascii="Times New Roman" w:hAnsi="Times New Roman" w:cs="Times New Roman"/>
        </w:rPr>
        <w:t>の原本</w:t>
      </w:r>
      <w:r w:rsidR="00684247" w:rsidRPr="00651D59">
        <w:rPr>
          <w:rFonts w:ascii="Times New Roman" w:hAnsi="Times New Roman" w:cs="Times New Roman"/>
        </w:rPr>
        <w:t>が</w:t>
      </w:r>
      <w:r w:rsidR="00C53B4B" w:rsidRPr="00651D59">
        <w:rPr>
          <w:rFonts w:ascii="Times New Roman" w:hAnsi="Times New Roman" w:cs="Times New Roman"/>
        </w:rPr>
        <w:t>作成され、投資家</w:t>
      </w:r>
      <w:r w:rsidR="00D94AD5" w:rsidRPr="00651D59">
        <w:rPr>
          <w:rFonts w:ascii="Times New Roman" w:hAnsi="Times New Roman" w:cs="Times New Roman"/>
        </w:rPr>
        <w:t>に</w:t>
      </w:r>
      <w:r w:rsidR="00684247" w:rsidRPr="00651D59">
        <w:rPr>
          <w:rFonts w:ascii="Times New Roman" w:hAnsi="Times New Roman" w:cs="Times New Roman"/>
        </w:rPr>
        <w:t>0</w:t>
      </w:r>
      <w:r w:rsidR="00C53B4B" w:rsidRPr="00651D59">
        <w:rPr>
          <w:rFonts w:ascii="Times New Roman" w:hAnsi="Times New Roman" w:cs="Times New Roman"/>
        </w:rPr>
        <w:t>1</w:t>
      </w:r>
      <w:r w:rsidR="00B75BE0" w:rsidRPr="00651D59">
        <w:rPr>
          <w:rFonts w:ascii="Times New Roman" w:hAnsi="Times New Roman" w:cs="Times New Roman"/>
        </w:rPr>
        <w:t>（</w:t>
      </w:r>
      <w:r w:rsidR="00684247" w:rsidRPr="00651D59">
        <w:rPr>
          <w:rFonts w:ascii="Times New Roman" w:hAnsi="Times New Roman" w:cs="Times New Roman"/>
        </w:rPr>
        <w:t>いち</w:t>
      </w:r>
      <w:r w:rsidR="00B75BE0" w:rsidRPr="00651D59">
        <w:rPr>
          <w:rFonts w:ascii="Times New Roman" w:hAnsi="Times New Roman" w:cs="Times New Roman"/>
        </w:rPr>
        <w:t>）</w:t>
      </w:r>
      <w:r w:rsidR="00D94AD5" w:rsidRPr="00651D59">
        <w:rPr>
          <w:rFonts w:ascii="Times New Roman" w:hAnsi="Times New Roman" w:cs="Times New Roman"/>
        </w:rPr>
        <w:t>通を発給され</w:t>
      </w:r>
      <w:r w:rsidR="00C53B4B" w:rsidRPr="00651D59">
        <w:rPr>
          <w:rFonts w:ascii="Times New Roman" w:hAnsi="Times New Roman" w:cs="Times New Roman"/>
        </w:rPr>
        <w:t>、</w:t>
      </w:r>
      <w:r w:rsidR="00D94AD5" w:rsidRPr="00651D59">
        <w:rPr>
          <w:rFonts w:ascii="Times New Roman" w:hAnsi="Times New Roman" w:cs="Times New Roman"/>
        </w:rPr>
        <w:t>残りの</w:t>
      </w:r>
      <w:r w:rsidR="00684247" w:rsidRPr="00651D59">
        <w:rPr>
          <w:rFonts w:ascii="Times New Roman" w:hAnsi="Times New Roman" w:cs="Times New Roman"/>
        </w:rPr>
        <w:t>0</w:t>
      </w:r>
      <w:r w:rsidR="00D94AD5" w:rsidRPr="00651D59">
        <w:rPr>
          <w:rFonts w:ascii="Times New Roman" w:hAnsi="Times New Roman" w:cs="Times New Roman"/>
        </w:rPr>
        <w:t>1</w:t>
      </w:r>
      <w:r w:rsidR="00B75BE0" w:rsidRPr="00651D59">
        <w:rPr>
          <w:rFonts w:ascii="Times New Roman" w:hAnsi="Times New Roman" w:cs="Times New Roman"/>
        </w:rPr>
        <w:t>（</w:t>
      </w:r>
      <w:r w:rsidR="00684247" w:rsidRPr="00651D59">
        <w:rPr>
          <w:rFonts w:ascii="Times New Roman" w:hAnsi="Times New Roman" w:cs="Times New Roman"/>
        </w:rPr>
        <w:t>いち</w:t>
      </w:r>
      <w:r w:rsidR="00B75BE0" w:rsidRPr="00651D59">
        <w:rPr>
          <w:rFonts w:ascii="Times New Roman" w:hAnsi="Times New Roman" w:cs="Times New Roman"/>
        </w:rPr>
        <w:t>）</w:t>
      </w:r>
      <w:r w:rsidR="00D94AD5" w:rsidRPr="00651D59">
        <w:rPr>
          <w:rFonts w:ascii="Times New Roman" w:hAnsi="Times New Roman" w:cs="Times New Roman"/>
        </w:rPr>
        <w:t>通</w:t>
      </w:r>
      <w:r w:rsidR="00C53B4B" w:rsidRPr="00651D59">
        <w:rPr>
          <w:rFonts w:ascii="Times New Roman" w:hAnsi="Times New Roman" w:cs="Times New Roman"/>
        </w:rPr>
        <w:t>がハノイ市</w:t>
      </w:r>
      <w:r w:rsidR="00D94AD5" w:rsidRPr="00651D59">
        <w:rPr>
          <w:rFonts w:ascii="Times New Roman" w:hAnsi="Times New Roman" w:cs="Times New Roman"/>
        </w:rPr>
        <w:t>計画投資局</w:t>
      </w:r>
      <w:r w:rsidR="00C53B4B" w:rsidRPr="00651D59">
        <w:rPr>
          <w:rFonts w:ascii="Times New Roman" w:hAnsi="Times New Roman" w:cs="Times New Roman"/>
        </w:rPr>
        <w:t>で保管される。</w:t>
      </w:r>
    </w:p>
    <w:p w14:paraId="51653DE7" w14:textId="77777777" w:rsidR="00E72F6B" w:rsidRPr="00651D59" w:rsidRDefault="00E72F6B" w:rsidP="00520570">
      <w:pPr>
        <w:spacing w:after="0"/>
        <w:rPr>
          <w:rFonts w:ascii="Times New Roman" w:hAnsi="Times New Roman" w:cs="Times New Roman"/>
        </w:rPr>
      </w:pPr>
    </w:p>
    <w:p w14:paraId="3404A015" w14:textId="77777777" w:rsidR="00E72F6B" w:rsidRPr="00651D59" w:rsidRDefault="00E72F6B" w:rsidP="00520570">
      <w:pPr>
        <w:spacing w:after="0"/>
        <w:rPr>
          <w:rFonts w:ascii="Times New Roman" w:hAnsi="Times New Roman" w:cs="Times New Roman"/>
        </w:rPr>
      </w:pPr>
    </w:p>
    <w:p w14:paraId="1350DC21" w14:textId="77777777" w:rsidR="00D94AD5" w:rsidRPr="00651D59" w:rsidRDefault="00D94AD5" w:rsidP="00520570">
      <w:pPr>
        <w:spacing w:after="0"/>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D94AD5" w:rsidRPr="00651D59" w14:paraId="68D34FAB" w14:textId="77777777" w:rsidTr="001865ED">
        <w:tc>
          <w:tcPr>
            <w:tcW w:w="4675" w:type="dxa"/>
          </w:tcPr>
          <w:p w14:paraId="5AF5FD75" w14:textId="77777777" w:rsidR="00D94AD5" w:rsidRPr="00651D59" w:rsidRDefault="00D94AD5" w:rsidP="00520570">
            <w:pPr>
              <w:rPr>
                <w:rFonts w:ascii="Times New Roman" w:hAnsi="Times New Roman" w:cs="Times New Roman"/>
              </w:rPr>
            </w:pPr>
            <w:r w:rsidRPr="00651D59">
              <w:rPr>
                <w:rFonts w:ascii="Times New Roman" w:hAnsi="Times New Roman" w:cs="Times New Roman"/>
              </w:rPr>
              <w:t>配布先：</w:t>
            </w:r>
          </w:p>
          <w:p w14:paraId="79AAA79E" w14:textId="7F47CE6C" w:rsidR="00D94AD5" w:rsidRPr="00651D59" w:rsidRDefault="00D94AD5" w:rsidP="00520570">
            <w:pPr>
              <w:rPr>
                <w:rFonts w:ascii="Times New Roman" w:hAnsi="Times New Roman" w:cs="Times New Roman"/>
              </w:rPr>
            </w:pPr>
            <w:r w:rsidRPr="00651D59">
              <w:rPr>
                <w:rFonts w:ascii="Times New Roman" w:hAnsi="Times New Roman" w:cs="Times New Roman"/>
              </w:rPr>
              <w:t>・第</w:t>
            </w:r>
            <w:r w:rsidR="00B75BE0" w:rsidRPr="00651D59">
              <w:rPr>
                <w:rFonts w:ascii="Times New Roman" w:hAnsi="Times New Roman" w:cs="Times New Roman"/>
              </w:rPr>
              <w:t>4</w:t>
            </w:r>
            <w:r w:rsidRPr="00651D59">
              <w:rPr>
                <w:rFonts w:ascii="Times New Roman" w:hAnsi="Times New Roman" w:cs="Times New Roman"/>
              </w:rPr>
              <w:t>条と同様</w:t>
            </w:r>
          </w:p>
          <w:p w14:paraId="6FC35ABB" w14:textId="0B454AFA" w:rsidR="00D94AD5" w:rsidRPr="00651D59" w:rsidRDefault="00D94AD5" w:rsidP="00520570">
            <w:pPr>
              <w:rPr>
                <w:rFonts w:ascii="Times New Roman" w:hAnsi="Times New Roman" w:cs="Times New Roman"/>
              </w:rPr>
            </w:pPr>
            <w:r w:rsidRPr="00651D59">
              <w:rPr>
                <w:rFonts w:ascii="Times New Roman" w:hAnsi="Times New Roman" w:cs="Times New Roman"/>
              </w:rPr>
              <w:t>・</w:t>
            </w:r>
            <w:r w:rsidR="00B75BE0" w:rsidRPr="00651D59">
              <w:rPr>
                <w:rFonts w:ascii="Times New Roman" w:hAnsi="Times New Roman" w:cs="Times New Roman"/>
              </w:rPr>
              <w:t>各省：</w:t>
            </w:r>
            <w:r w:rsidRPr="00651D59">
              <w:rPr>
                <w:rFonts w:ascii="Times New Roman" w:hAnsi="Times New Roman" w:cs="Times New Roman"/>
              </w:rPr>
              <w:t>計画投資省</w:t>
            </w:r>
            <w:r w:rsidR="00B75BE0" w:rsidRPr="00651D59">
              <w:rPr>
                <w:rFonts w:ascii="Times New Roman" w:hAnsi="Times New Roman" w:cs="Times New Roman"/>
              </w:rPr>
              <w:t>、</w:t>
            </w:r>
            <w:r w:rsidR="006646BD" w:rsidRPr="00651D59">
              <w:rPr>
                <w:rFonts w:ascii="Times New Roman" w:hAnsi="Times New Roman" w:cs="Times New Roman"/>
              </w:rPr>
              <w:t>商工</w:t>
            </w:r>
            <w:r w:rsidR="00B75BE0" w:rsidRPr="00651D59">
              <w:rPr>
                <w:rFonts w:ascii="Times New Roman" w:hAnsi="Times New Roman" w:cs="Times New Roman"/>
              </w:rPr>
              <w:t>省</w:t>
            </w:r>
          </w:p>
          <w:p w14:paraId="34385110" w14:textId="77777777" w:rsidR="00D94AD5" w:rsidRPr="00651D59" w:rsidRDefault="00D94AD5" w:rsidP="00520570">
            <w:pPr>
              <w:rPr>
                <w:rFonts w:ascii="Times New Roman" w:hAnsi="Times New Roman" w:cs="Times New Roman"/>
              </w:rPr>
            </w:pPr>
            <w:r w:rsidRPr="00651D59">
              <w:rPr>
                <w:rFonts w:ascii="Times New Roman" w:hAnsi="Times New Roman" w:cs="Times New Roman"/>
              </w:rPr>
              <w:t>・ベトナム中銀</w:t>
            </w:r>
          </w:p>
          <w:p w14:paraId="3108DB4A" w14:textId="77777777" w:rsidR="00D94AD5" w:rsidRPr="00651D59" w:rsidRDefault="00D94AD5" w:rsidP="00520570">
            <w:pPr>
              <w:rPr>
                <w:rFonts w:ascii="Times New Roman" w:hAnsi="Times New Roman" w:cs="Times New Roman"/>
              </w:rPr>
            </w:pPr>
            <w:r w:rsidRPr="00651D59">
              <w:rPr>
                <w:rFonts w:ascii="Times New Roman" w:hAnsi="Times New Roman" w:cs="Times New Roman"/>
              </w:rPr>
              <w:t>・ハノイ市人民委員会</w:t>
            </w:r>
          </w:p>
          <w:p w14:paraId="15625D3F" w14:textId="77777777" w:rsidR="00D94AD5" w:rsidRPr="00651D59" w:rsidRDefault="00D94AD5" w:rsidP="00520570">
            <w:pPr>
              <w:rPr>
                <w:rFonts w:ascii="Times New Roman" w:hAnsi="Times New Roman" w:cs="Times New Roman"/>
              </w:rPr>
            </w:pPr>
            <w:r w:rsidRPr="00651D59">
              <w:rPr>
                <w:rFonts w:ascii="Times New Roman" w:hAnsi="Times New Roman" w:cs="Times New Roman"/>
              </w:rPr>
              <w:t>・計画投資局の局長</w:t>
            </w:r>
          </w:p>
          <w:p w14:paraId="46DAA565" w14:textId="56403BE4" w:rsidR="00D94AD5" w:rsidRPr="00651D59" w:rsidRDefault="00D94AD5" w:rsidP="00520570">
            <w:pPr>
              <w:rPr>
                <w:rFonts w:ascii="Times New Roman" w:hAnsi="Times New Roman" w:cs="Times New Roman"/>
              </w:rPr>
            </w:pPr>
            <w:r w:rsidRPr="00651D59">
              <w:rPr>
                <w:rFonts w:ascii="Times New Roman" w:hAnsi="Times New Roman" w:cs="Times New Roman"/>
              </w:rPr>
              <w:t>・</w:t>
            </w:r>
            <w:r w:rsidR="003646EF" w:rsidRPr="00651D59">
              <w:rPr>
                <w:rFonts w:ascii="Times New Roman" w:hAnsi="Times New Roman" w:cs="Times New Roman"/>
              </w:rPr>
              <w:t>商工局</w:t>
            </w:r>
          </w:p>
          <w:p w14:paraId="344BC269" w14:textId="43AECD5B" w:rsidR="00D94AD5" w:rsidRPr="00651D59" w:rsidRDefault="00D94AD5" w:rsidP="00520570">
            <w:pPr>
              <w:rPr>
                <w:rFonts w:ascii="Times New Roman" w:hAnsi="Times New Roman" w:cs="Times New Roman"/>
              </w:rPr>
            </w:pPr>
            <w:r w:rsidRPr="00651D59">
              <w:rPr>
                <w:rFonts w:ascii="Times New Roman" w:hAnsi="Times New Roman" w:cs="Times New Roman"/>
              </w:rPr>
              <w:t>・</w:t>
            </w:r>
            <w:r w:rsidR="003646EF" w:rsidRPr="00651D59">
              <w:rPr>
                <w:rFonts w:ascii="Times New Roman" w:hAnsi="Times New Roman" w:cs="Times New Roman"/>
              </w:rPr>
              <w:t>各部門：</w:t>
            </w:r>
            <w:r w:rsidRPr="00651D59">
              <w:rPr>
                <w:rFonts w:ascii="Times New Roman" w:hAnsi="Times New Roman" w:cs="Times New Roman"/>
              </w:rPr>
              <w:t>税務、統計</w:t>
            </w:r>
            <w:r w:rsidR="003646EF" w:rsidRPr="00651D59">
              <w:rPr>
                <w:rFonts w:ascii="Times New Roman" w:hAnsi="Times New Roman" w:cs="Times New Roman"/>
              </w:rPr>
              <w:t>、</w:t>
            </w:r>
            <w:r w:rsidRPr="00651D59">
              <w:rPr>
                <w:rFonts w:ascii="Times New Roman" w:hAnsi="Times New Roman" w:cs="Times New Roman"/>
              </w:rPr>
              <w:t>ハノイ市公安</w:t>
            </w:r>
          </w:p>
          <w:p w14:paraId="3C71E964" w14:textId="24A623FE" w:rsidR="00D94AD5" w:rsidRPr="00651D59" w:rsidRDefault="00D94AD5" w:rsidP="00520570">
            <w:pPr>
              <w:rPr>
                <w:rFonts w:ascii="Times New Roman" w:hAnsi="Times New Roman" w:cs="Times New Roman"/>
              </w:rPr>
            </w:pPr>
            <w:r w:rsidRPr="00651D59">
              <w:rPr>
                <w:rFonts w:ascii="Times New Roman" w:hAnsi="Times New Roman" w:cs="Times New Roman"/>
              </w:rPr>
              <w:t>・</w:t>
            </w:r>
            <w:r w:rsidR="00684247" w:rsidRPr="00651D59">
              <w:rPr>
                <w:rFonts w:ascii="Times New Roman" w:hAnsi="Times New Roman" w:cs="Times New Roman"/>
              </w:rPr>
              <w:t>カウジャイ</w:t>
            </w:r>
            <w:r w:rsidRPr="00651D59">
              <w:rPr>
                <w:rFonts w:ascii="Times New Roman" w:hAnsi="Times New Roman" w:cs="Times New Roman"/>
              </w:rPr>
              <w:t>区の人民委員会</w:t>
            </w:r>
          </w:p>
          <w:p w14:paraId="55CDC1C8" w14:textId="57180E5B" w:rsidR="00D94AD5" w:rsidRPr="00651D59" w:rsidRDefault="00D94AD5" w:rsidP="00520570">
            <w:pPr>
              <w:rPr>
                <w:rFonts w:ascii="Times New Roman" w:hAnsi="Times New Roman" w:cs="Times New Roman"/>
              </w:rPr>
            </w:pPr>
            <w:r w:rsidRPr="00651D59">
              <w:rPr>
                <w:rFonts w:ascii="Times New Roman" w:hAnsi="Times New Roman" w:cs="Times New Roman"/>
              </w:rPr>
              <w:t>・</w:t>
            </w:r>
            <w:r w:rsidR="001865ED" w:rsidRPr="00651D59">
              <w:rPr>
                <w:rFonts w:ascii="Times New Roman" w:hAnsi="Times New Roman" w:cs="Times New Roman"/>
              </w:rPr>
              <w:t>事業</w:t>
            </w:r>
            <w:r w:rsidRPr="00651D59">
              <w:rPr>
                <w:rFonts w:ascii="Times New Roman" w:hAnsi="Times New Roman" w:cs="Times New Roman"/>
              </w:rPr>
              <w:t>登記室（協力用）</w:t>
            </w:r>
          </w:p>
          <w:p w14:paraId="2DA785ED" w14:textId="5F358FE2" w:rsidR="00D94AD5" w:rsidRPr="00651D59" w:rsidRDefault="009841FB" w:rsidP="009841FB">
            <w:pPr>
              <w:rPr>
                <w:rFonts w:ascii="Times New Roman" w:hAnsi="Times New Roman" w:cs="Times New Roman"/>
              </w:rPr>
            </w:pPr>
            <w:r w:rsidRPr="00651D59">
              <w:rPr>
                <w:rFonts w:ascii="Times New Roman" w:hAnsi="Times New Roman" w:cs="Times New Roman"/>
              </w:rPr>
              <w:t>・</w:t>
            </w:r>
            <w:r w:rsidR="00D94AD5" w:rsidRPr="00651D59">
              <w:rPr>
                <w:rFonts w:ascii="Times New Roman" w:hAnsi="Times New Roman" w:cs="Times New Roman"/>
              </w:rPr>
              <w:t>KTDN</w:t>
            </w:r>
            <w:r w:rsidR="00D94AD5" w:rsidRPr="00651D59">
              <w:rPr>
                <w:rFonts w:ascii="Times New Roman" w:hAnsi="Times New Roman" w:cs="Times New Roman"/>
              </w:rPr>
              <w:t>室</w:t>
            </w:r>
          </w:p>
        </w:tc>
        <w:tc>
          <w:tcPr>
            <w:tcW w:w="4675" w:type="dxa"/>
          </w:tcPr>
          <w:p w14:paraId="33E2F797" w14:textId="0A6AD1FF" w:rsidR="001865ED" w:rsidRPr="00651D59" w:rsidRDefault="001865ED" w:rsidP="001865ED">
            <w:pPr>
              <w:jc w:val="center"/>
              <w:rPr>
                <w:rFonts w:ascii="Times New Roman" w:hAnsi="Times New Roman" w:cs="Times New Roman"/>
              </w:rPr>
            </w:pPr>
            <w:r w:rsidRPr="00651D59">
              <w:rPr>
                <w:rFonts w:ascii="Times New Roman" w:hAnsi="Times New Roman" w:cs="Times New Roman"/>
              </w:rPr>
              <w:t>計画投資局の局長代理</w:t>
            </w:r>
          </w:p>
          <w:p w14:paraId="034F5822" w14:textId="77777777" w:rsidR="001865ED" w:rsidRPr="00651D59" w:rsidRDefault="001865ED" w:rsidP="001865ED">
            <w:pPr>
              <w:jc w:val="center"/>
              <w:rPr>
                <w:rFonts w:ascii="Times New Roman" w:hAnsi="Times New Roman" w:cs="Times New Roman"/>
              </w:rPr>
            </w:pPr>
            <w:r w:rsidRPr="00651D59">
              <w:rPr>
                <w:rFonts w:ascii="Times New Roman" w:hAnsi="Times New Roman" w:cs="Times New Roman"/>
              </w:rPr>
              <w:t>副局長</w:t>
            </w:r>
          </w:p>
          <w:p w14:paraId="25411900" w14:textId="15F4B4EB" w:rsidR="001865ED" w:rsidRPr="00651D59" w:rsidRDefault="001865ED" w:rsidP="001865ED">
            <w:pPr>
              <w:jc w:val="center"/>
              <w:rPr>
                <w:rFonts w:ascii="Times New Roman" w:hAnsi="Times New Roman" w:cs="Times New Roman"/>
              </w:rPr>
            </w:pPr>
            <w:r w:rsidRPr="00651D59">
              <w:rPr>
                <w:rFonts w:ascii="Times New Roman" w:hAnsi="Times New Roman" w:cs="Times New Roman"/>
              </w:rPr>
              <w:t>（署名と刻印済）</w:t>
            </w:r>
          </w:p>
          <w:p w14:paraId="6C3E2215" w14:textId="77777777" w:rsidR="00632D0D" w:rsidRPr="00651D59" w:rsidRDefault="00632D0D" w:rsidP="001865ED">
            <w:pPr>
              <w:jc w:val="center"/>
              <w:rPr>
                <w:rFonts w:ascii="Times New Roman" w:hAnsi="Times New Roman" w:cs="Times New Roman"/>
              </w:rPr>
            </w:pPr>
          </w:p>
          <w:p w14:paraId="0EC9A533" w14:textId="77777777" w:rsidR="00D94AD5" w:rsidRPr="00651D59" w:rsidRDefault="00D94AD5" w:rsidP="004074FA">
            <w:pPr>
              <w:jc w:val="center"/>
              <w:rPr>
                <w:rFonts w:ascii="Times New Roman" w:hAnsi="Times New Roman" w:cs="Times New Roman"/>
              </w:rPr>
            </w:pPr>
          </w:p>
        </w:tc>
      </w:tr>
    </w:tbl>
    <w:p w14:paraId="2019AB3E" w14:textId="77777777" w:rsidR="00D94AD5" w:rsidRPr="00651D59" w:rsidRDefault="00D94AD5" w:rsidP="00520570">
      <w:pPr>
        <w:spacing w:after="0"/>
        <w:rPr>
          <w:rFonts w:ascii="Times New Roman" w:hAnsi="Times New Roman" w:cs="Times New Roman"/>
        </w:rPr>
      </w:pPr>
    </w:p>
    <w:p w14:paraId="11A17C20" w14:textId="77777777" w:rsidR="00C53B4B" w:rsidRPr="00651D59" w:rsidRDefault="00C53B4B" w:rsidP="00520570">
      <w:pPr>
        <w:spacing w:after="0"/>
        <w:rPr>
          <w:rFonts w:ascii="Times New Roman" w:hAnsi="Times New Roman" w:cs="Times New Roman"/>
        </w:rPr>
      </w:pPr>
    </w:p>
    <w:p w14:paraId="7D2176C3" w14:textId="77777777" w:rsidR="00C53B4B" w:rsidRPr="00651D59" w:rsidRDefault="00C53B4B" w:rsidP="00520570">
      <w:pPr>
        <w:spacing w:after="0"/>
        <w:rPr>
          <w:rFonts w:ascii="Times New Roman" w:hAnsi="Times New Roman" w:cs="Times New Roman"/>
        </w:rPr>
      </w:pPr>
    </w:p>
    <w:p w14:paraId="07D60F41" w14:textId="77777777" w:rsidR="00D76846" w:rsidRPr="00651D59" w:rsidRDefault="00D76846" w:rsidP="00520570">
      <w:pPr>
        <w:pStyle w:val="Closing"/>
        <w:ind w:left="0"/>
        <w:jc w:val="both"/>
        <w:rPr>
          <w:rFonts w:ascii="Times New Roman" w:hAnsi="Times New Roman" w:cs="Times New Roman"/>
        </w:rPr>
      </w:pPr>
    </w:p>
    <w:p w14:paraId="3A13E032" w14:textId="77777777" w:rsidR="00C011A5" w:rsidRPr="00651D59" w:rsidRDefault="00C011A5" w:rsidP="00520570">
      <w:pPr>
        <w:spacing w:after="0"/>
        <w:rPr>
          <w:rFonts w:ascii="Times New Roman" w:hAnsi="Times New Roman" w:cs="Times New Roman"/>
        </w:rPr>
      </w:pPr>
    </w:p>
    <w:p w14:paraId="278C9EC1" w14:textId="77777777" w:rsidR="00376622" w:rsidRPr="00651D59" w:rsidRDefault="00376622" w:rsidP="00520570">
      <w:pPr>
        <w:spacing w:after="0"/>
        <w:rPr>
          <w:rFonts w:ascii="Times New Roman" w:hAnsi="Times New Roman" w:cs="Times New Roman"/>
        </w:rPr>
      </w:pPr>
    </w:p>
    <w:p w14:paraId="58B31B9E" w14:textId="77777777" w:rsidR="00261C4F" w:rsidRPr="00651D59" w:rsidRDefault="00261C4F" w:rsidP="00520570">
      <w:pPr>
        <w:spacing w:after="0"/>
        <w:rPr>
          <w:rFonts w:ascii="Times New Roman" w:hAnsi="Times New Roman" w:cs="Times New Roman"/>
        </w:rPr>
      </w:pPr>
    </w:p>
    <w:p w14:paraId="6A375D81" w14:textId="77777777" w:rsidR="005740F2" w:rsidRPr="00651D59" w:rsidRDefault="005740F2" w:rsidP="00520570">
      <w:pPr>
        <w:spacing w:after="0"/>
        <w:rPr>
          <w:rFonts w:ascii="Times New Roman" w:hAnsi="Times New Roman" w:cs="Times New Roman"/>
        </w:rPr>
      </w:pPr>
    </w:p>
    <w:sectPr w:rsidR="005740F2" w:rsidRPr="00651D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3EB"/>
    <w:rsid w:val="00000609"/>
    <w:rsid w:val="00007CFE"/>
    <w:rsid w:val="0002692E"/>
    <w:rsid w:val="000435BE"/>
    <w:rsid w:val="00061DF6"/>
    <w:rsid w:val="0009762E"/>
    <w:rsid w:val="000A01A0"/>
    <w:rsid w:val="000B4B0D"/>
    <w:rsid w:val="000C3C49"/>
    <w:rsid w:val="000E0CDB"/>
    <w:rsid w:val="000F06CD"/>
    <w:rsid w:val="000F6CA0"/>
    <w:rsid w:val="00110758"/>
    <w:rsid w:val="00167590"/>
    <w:rsid w:val="0017408C"/>
    <w:rsid w:val="001865ED"/>
    <w:rsid w:val="001B2EE5"/>
    <w:rsid w:val="001D2C25"/>
    <w:rsid w:val="00200432"/>
    <w:rsid w:val="00202F4D"/>
    <w:rsid w:val="002063A5"/>
    <w:rsid w:val="00225DD3"/>
    <w:rsid w:val="00261C4F"/>
    <w:rsid w:val="00271FDC"/>
    <w:rsid w:val="00284561"/>
    <w:rsid w:val="00286151"/>
    <w:rsid w:val="002929BC"/>
    <w:rsid w:val="002A699A"/>
    <w:rsid w:val="002D294B"/>
    <w:rsid w:val="002E0134"/>
    <w:rsid w:val="002E4454"/>
    <w:rsid w:val="002F28C3"/>
    <w:rsid w:val="00317F0B"/>
    <w:rsid w:val="0033188E"/>
    <w:rsid w:val="00346703"/>
    <w:rsid w:val="003467D6"/>
    <w:rsid w:val="00347786"/>
    <w:rsid w:val="00352112"/>
    <w:rsid w:val="00355595"/>
    <w:rsid w:val="00361EA6"/>
    <w:rsid w:val="003646EF"/>
    <w:rsid w:val="00376622"/>
    <w:rsid w:val="00383072"/>
    <w:rsid w:val="003A382C"/>
    <w:rsid w:val="003C1C74"/>
    <w:rsid w:val="003E6B77"/>
    <w:rsid w:val="003E7D4C"/>
    <w:rsid w:val="003F1A89"/>
    <w:rsid w:val="003F26C7"/>
    <w:rsid w:val="003F5382"/>
    <w:rsid w:val="00403BA1"/>
    <w:rsid w:val="004074FA"/>
    <w:rsid w:val="00421908"/>
    <w:rsid w:val="0042603A"/>
    <w:rsid w:val="00442958"/>
    <w:rsid w:val="00462B1E"/>
    <w:rsid w:val="00465163"/>
    <w:rsid w:val="004661D3"/>
    <w:rsid w:val="00475538"/>
    <w:rsid w:val="00482015"/>
    <w:rsid w:val="00483582"/>
    <w:rsid w:val="004A3093"/>
    <w:rsid w:val="004B27FA"/>
    <w:rsid w:val="004E60E3"/>
    <w:rsid w:val="00520570"/>
    <w:rsid w:val="0052508A"/>
    <w:rsid w:val="00543563"/>
    <w:rsid w:val="005515EF"/>
    <w:rsid w:val="005740F2"/>
    <w:rsid w:val="00574F67"/>
    <w:rsid w:val="00583055"/>
    <w:rsid w:val="005A6709"/>
    <w:rsid w:val="005A7C5A"/>
    <w:rsid w:val="005B4DC2"/>
    <w:rsid w:val="005B50D3"/>
    <w:rsid w:val="005D240B"/>
    <w:rsid w:val="005F1169"/>
    <w:rsid w:val="00612619"/>
    <w:rsid w:val="006147C3"/>
    <w:rsid w:val="006163B1"/>
    <w:rsid w:val="00632D0D"/>
    <w:rsid w:val="006337DF"/>
    <w:rsid w:val="00635CC4"/>
    <w:rsid w:val="00651D59"/>
    <w:rsid w:val="006646BD"/>
    <w:rsid w:val="00684247"/>
    <w:rsid w:val="00690A5F"/>
    <w:rsid w:val="006951B0"/>
    <w:rsid w:val="006967E4"/>
    <w:rsid w:val="00697AA7"/>
    <w:rsid w:val="006B3044"/>
    <w:rsid w:val="006D27A2"/>
    <w:rsid w:val="006E0730"/>
    <w:rsid w:val="00713AA1"/>
    <w:rsid w:val="00715554"/>
    <w:rsid w:val="00727AF9"/>
    <w:rsid w:val="00737AC1"/>
    <w:rsid w:val="00742E25"/>
    <w:rsid w:val="0074621B"/>
    <w:rsid w:val="00753B2B"/>
    <w:rsid w:val="00766AFB"/>
    <w:rsid w:val="007837C5"/>
    <w:rsid w:val="007A5824"/>
    <w:rsid w:val="007A62CC"/>
    <w:rsid w:val="007C0240"/>
    <w:rsid w:val="007C0DB6"/>
    <w:rsid w:val="007C1E33"/>
    <w:rsid w:val="007D5AEB"/>
    <w:rsid w:val="00820196"/>
    <w:rsid w:val="00822AB4"/>
    <w:rsid w:val="0083485D"/>
    <w:rsid w:val="00850DAB"/>
    <w:rsid w:val="00852521"/>
    <w:rsid w:val="0086073D"/>
    <w:rsid w:val="00861A03"/>
    <w:rsid w:val="008641E6"/>
    <w:rsid w:val="00872A12"/>
    <w:rsid w:val="008759C0"/>
    <w:rsid w:val="009020ED"/>
    <w:rsid w:val="0091134D"/>
    <w:rsid w:val="0091604A"/>
    <w:rsid w:val="00917EEB"/>
    <w:rsid w:val="00917F1A"/>
    <w:rsid w:val="0092401D"/>
    <w:rsid w:val="00941C95"/>
    <w:rsid w:val="009749A5"/>
    <w:rsid w:val="009841FB"/>
    <w:rsid w:val="00993037"/>
    <w:rsid w:val="009A5A99"/>
    <w:rsid w:val="009B32BA"/>
    <w:rsid w:val="009D098B"/>
    <w:rsid w:val="009F18A4"/>
    <w:rsid w:val="009F676A"/>
    <w:rsid w:val="00A009F9"/>
    <w:rsid w:val="00A113E1"/>
    <w:rsid w:val="00A14020"/>
    <w:rsid w:val="00A4160C"/>
    <w:rsid w:val="00A501BA"/>
    <w:rsid w:val="00A91E83"/>
    <w:rsid w:val="00AB1FC0"/>
    <w:rsid w:val="00AD320B"/>
    <w:rsid w:val="00AE1A9A"/>
    <w:rsid w:val="00AE3B17"/>
    <w:rsid w:val="00AE782F"/>
    <w:rsid w:val="00B17AE7"/>
    <w:rsid w:val="00B2080C"/>
    <w:rsid w:val="00B41DB0"/>
    <w:rsid w:val="00B46768"/>
    <w:rsid w:val="00B53A79"/>
    <w:rsid w:val="00B63C34"/>
    <w:rsid w:val="00B74000"/>
    <w:rsid w:val="00B75BE0"/>
    <w:rsid w:val="00B8731E"/>
    <w:rsid w:val="00B94FC1"/>
    <w:rsid w:val="00B96EB6"/>
    <w:rsid w:val="00BA1378"/>
    <w:rsid w:val="00BA4CE6"/>
    <w:rsid w:val="00BA7DEE"/>
    <w:rsid w:val="00BB5484"/>
    <w:rsid w:val="00BC443F"/>
    <w:rsid w:val="00BE558E"/>
    <w:rsid w:val="00C011A5"/>
    <w:rsid w:val="00C0131E"/>
    <w:rsid w:val="00C20D53"/>
    <w:rsid w:val="00C2683F"/>
    <w:rsid w:val="00C27B01"/>
    <w:rsid w:val="00C35FD7"/>
    <w:rsid w:val="00C37588"/>
    <w:rsid w:val="00C378C2"/>
    <w:rsid w:val="00C44ED6"/>
    <w:rsid w:val="00C47BF2"/>
    <w:rsid w:val="00C53B4B"/>
    <w:rsid w:val="00C5452C"/>
    <w:rsid w:val="00C61D4D"/>
    <w:rsid w:val="00C76DB3"/>
    <w:rsid w:val="00C7739E"/>
    <w:rsid w:val="00C862AC"/>
    <w:rsid w:val="00D04068"/>
    <w:rsid w:val="00D11A2A"/>
    <w:rsid w:val="00D14F20"/>
    <w:rsid w:val="00D20429"/>
    <w:rsid w:val="00D47489"/>
    <w:rsid w:val="00D66641"/>
    <w:rsid w:val="00D73E03"/>
    <w:rsid w:val="00D76846"/>
    <w:rsid w:val="00D92EFE"/>
    <w:rsid w:val="00D94AD5"/>
    <w:rsid w:val="00DB17DA"/>
    <w:rsid w:val="00DB207E"/>
    <w:rsid w:val="00DB28AD"/>
    <w:rsid w:val="00DD2DEB"/>
    <w:rsid w:val="00DD39BA"/>
    <w:rsid w:val="00DD610C"/>
    <w:rsid w:val="00DE1F99"/>
    <w:rsid w:val="00DE2ED7"/>
    <w:rsid w:val="00E0606B"/>
    <w:rsid w:val="00E25EC7"/>
    <w:rsid w:val="00E270AD"/>
    <w:rsid w:val="00E36A10"/>
    <w:rsid w:val="00E37666"/>
    <w:rsid w:val="00E50034"/>
    <w:rsid w:val="00E56D76"/>
    <w:rsid w:val="00E60CF4"/>
    <w:rsid w:val="00E60FA3"/>
    <w:rsid w:val="00E6481F"/>
    <w:rsid w:val="00E677A2"/>
    <w:rsid w:val="00E71766"/>
    <w:rsid w:val="00E72F6B"/>
    <w:rsid w:val="00E92C93"/>
    <w:rsid w:val="00E937F7"/>
    <w:rsid w:val="00EB635F"/>
    <w:rsid w:val="00EC6F83"/>
    <w:rsid w:val="00ED29FF"/>
    <w:rsid w:val="00ED7D14"/>
    <w:rsid w:val="00EE0470"/>
    <w:rsid w:val="00EE18D3"/>
    <w:rsid w:val="00EE29EA"/>
    <w:rsid w:val="00EF1AE1"/>
    <w:rsid w:val="00F12DEF"/>
    <w:rsid w:val="00F22AAD"/>
    <w:rsid w:val="00F2375A"/>
    <w:rsid w:val="00F263CD"/>
    <w:rsid w:val="00F26793"/>
    <w:rsid w:val="00F32746"/>
    <w:rsid w:val="00F61AFE"/>
    <w:rsid w:val="00F643CA"/>
    <w:rsid w:val="00F66349"/>
    <w:rsid w:val="00F713EB"/>
    <w:rsid w:val="00F73B08"/>
    <w:rsid w:val="00F84F54"/>
    <w:rsid w:val="00F86541"/>
    <w:rsid w:val="00F9097A"/>
    <w:rsid w:val="00FC2577"/>
    <w:rsid w:val="00FD4DB6"/>
    <w:rsid w:val="00FF76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7236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40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unhideWhenUsed/>
    <w:rsid w:val="00C011A5"/>
    <w:pPr>
      <w:spacing w:after="0" w:line="240" w:lineRule="auto"/>
    </w:pPr>
  </w:style>
  <w:style w:type="character" w:customStyle="1" w:styleId="NoteHeadingChar">
    <w:name w:val="Note Heading Char"/>
    <w:basedOn w:val="DefaultParagraphFont"/>
    <w:link w:val="NoteHeading"/>
    <w:uiPriority w:val="99"/>
    <w:rsid w:val="00C011A5"/>
  </w:style>
  <w:style w:type="paragraph" w:styleId="Closing">
    <w:name w:val="Closing"/>
    <w:basedOn w:val="Normal"/>
    <w:link w:val="ClosingChar"/>
    <w:uiPriority w:val="99"/>
    <w:unhideWhenUsed/>
    <w:rsid w:val="00C011A5"/>
    <w:pPr>
      <w:spacing w:after="0" w:line="240" w:lineRule="auto"/>
      <w:ind w:left="4320"/>
    </w:pPr>
  </w:style>
  <w:style w:type="character" w:customStyle="1" w:styleId="ClosingChar">
    <w:name w:val="Closing Char"/>
    <w:basedOn w:val="DefaultParagraphFont"/>
    <w:link w:val="Closing"/>
    <w:uiPriority w:val="99"/>
    <w:rsid w:val="00C011A5"/>
  </w:style>
  <w:style w:type="paragraph" w:styleId="ListParagraph">
    <w:name w:val="List Paragraph"/>
    <w:basedOn w:val="Normal"/>
    <w:uiPriority w:val="34"/>
    <w:qFormat/>
    <w:rsid w:val="0002692E"/>
    <w:pPr>
      <w:ind w:left="720"/>
      <w:contextualSpacing/>
    </w:pPr>
  </w:style>
  <w:style w:type="character" w:styleId="Hyperlink">
    <w:name w:val="Hyperlink"/>
    <w:basedOn w:val="DefaultParagraphFont"/>
    <w:uiPriority w:val="99"/>
    <w:unhideWhenUsed/>
    <w:rsid w:val="00465163"/>
    <w:rPr>
      <w:color w:val="0000FF" w:themeColor="hyperlink"/>
      <w:u w:val="single"/>
    </w:rPr>
  </w:style>
  <w:style w:type="character" w:styleId="CommentReference">
    <w:name w:val="annotation reference"/>
    <w:basedOn w:val="DefaultParagraphFont"/>
    <w:uiPriority w:val="99"/>
    <w:semiHidden/>
    <w:unhideWhenUsed/>
    <w:rsid w:val="00A009F9"/>
    <w:rPr>
      <w:sz w:val="18"/>
      <w:szCs w:val="18"/>
    </w:rPr>
  </w:style>
  <w:style w:type="paragraph" w:styleId="CommentText">
    <w:name w:val="annotation text"/>
    <w:basedOn w:val="Normal"/>
    <w:link w:val="CommentTextChar"/>
    <w:uiPriority w:val="99"/>
    <w:semiHidden/>
    <w:unhideWhenUsed/>
    <w:rsid w:val="00A009F9"/>
  </w:style>
  <w:style w:type="character" w:customStyle="1" w:styleId="CommentTextChar">
    <w:name w:val="Comment Text Char"/>
    <w:basedOn w:val="DefaultParagraphFont"/>
    <w:link w:val="CommentText"/>
    <w:uiPriority w:val="99"/>
    <w:semiHidden/>
    <w:rsid w:val="00A009F9"/>
  </w:style>
  <w:style w:type="paragraph" w:styleId="CommentSubject">
    <w:name w:val="annotation subject"/>
    <w:basedOn w:val="CommentText"/>
    <w:next w:val="CommentText"/>
    <w:link w:val="CommentSubjectChar"/>
    <w:uiPriority w:val="99"/>
    <w:semiHidden/>
    <w:unhideWhenUsed/>
    <w:rsid w:val="00A009F9"/>
    <w:rPr>
      <w:b/>
      <w:bCs/>
    </w:rPr>
  </w:style>
  <w:style w:type="character" w:customStyle="1" w:styleId="CommentSubjectChar">
    <w:name w:val="Comment Subject Char"/>
    <w:basedOn w:val="CommentTextChar"/>
    <w:link w:val="CommentSubject"/>
    <w:uiPriority w:val="99"/>
    <w:semiHidden/>
    <w:rsid w:val="00A009F9"/>
    <w:rPr>
      <w:b/>
      <w:bCs/>
    </w:rPr>
  </w:style>
  <w:style w:type="paragraph" w:styleId="BalloonText">
    <w:name w:val="Balloon Text"/>
    <w:basedOn w:val="Normal"/>
    <w:link w:val="BalloonTextChar"/>
    <w:uiPriority w:val="99"/>
    <w:semiHidden/>
    <w:unhideWhenUsed/>
    <w:rsid w:val="00A009F9"/>
    <w:pPr>
      <w:spacing w:after="0" w:line="240" w:lineRule="auto"/>
    </w:pPr>
    <w:rPr>
      <w:rFonts w:ascii="MS Mincho" w:eastAsia="MS Mincho"/>
      <w:sz w:val="18"/>
      <w:szCs w:val="18"/>
    </w:rPr>
  </w:style>
  <w:style w:type="character" w:customStyle="1" w:styleId="BalloonTextChar">
    <w:name w:val="Balloon Text Char"/>
    <w:basedOn w:val="DefaultParagraphFont"/>
    <w:link w:val="BalloonText"/>
    <w:uiPriority w:val="99"/>
    <w:semiHidden/>
    <w:rsid w:val="00A009F9"/>
    <w:rPr>
      <w:rFonts w:ascii="MS Mincho" w:eastAsia="MS Mincho"/>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40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unhideWhenUsed/>
    <w:rsid w:val="00C011A5"/>
    <w:pPr>
      <w:spacing w:after="0" w:line="240" w:lineRule="auto"/>
    </w:pPr>
  </w:style>
  <w:style w:type="character" w:customStyle="1" w:styleId="NoteHeadingChar">
    <w:name w:val="Note Heading Char"/>
    <w:basedOn w:val="DefaultParagraphFont"/>
    <w:link w:val="NoteHeading"/>
    <w:uiPriority w:val="99"/>
    <w:rsid w:val="00C011A5"/>
  </w:style>
  <w:style w:type="paragraph" w:styleId="Closing">
    <w:name w:val="Closing"/>
    <w:basedOn w:val="Normal"/>
    <w:link w:val="ClosingChar"/>
    <w:uiPriority w:val="99"/>
    <w:unhideWhenUsed/>
    <w:rsid w:val="00C011A5"/>
    <w:pPr>
      <w:spacing w:after="0" w:line="240" w:lineRule="auto"/>
      <w:ind w:left="4320"/>
    </w:pPr>
  </w:style>
  <w:style w:type="character" w:customStyle="1" w:styleId="ClosingChar">
    <w:name w:val="Closing Char"/>
    <w:basedOn w:val="DefaultParagraphFont"/>
    <w:link w:val="Closing"/>
    <w:uiPriority w:val="99"/>
    <w:rsid w:val="00C011A5"/>
  </w:style>
  <w:style w:type="paragraph" w:styleId="ListParagraph">
    <w:name w:val="List Paragraph"/>
    <w:basedOn w:val="Normal"/>
    <w:uiPriority w:val="34"/>
    <w:qFormat/>
    <w:rsid w:val="0002692E"/>
    <w:pPr>
      <w:ind w:left="720"/>
      <w:contextualSpacing/>
    </w:pPr>
  </w:style>
  <w:style w:type="character" w:styleId="Hyperlink">
    <w:name w:val="Hyperlink"/>
    <w:basedOn w:val="DefaultParagraphFont"/>
    <w:uiPriority w:val="99"/>
    <w:unhideWhenUsed/>
    <w:rsid w:val="00465163"/>
    <w:rPr>
      <w:color w:val="0000FF" w:themeColor="hyperlink"/>
      <w:u w:val="single"/>
    </w:rPr>
  </w:style>
  <w:style w:type="character" w:styleId="CommentReference">
    <w:name w:val="annotation reference"/>
    <w:basedOn w:val="DefaultParagraphFont"/>
    <w:uiPriority w:val="99"/>
    <w:semiHidden/>
    <w:unhideWhenUsed/>
    <w:rsid w:val="00A009F9"/>
    <w:rPr>
      <w:sz w:val="18"/>
      <w:szCs w:val="18"/>
    </w:rPr>
  </w:style>
  <w:style w:type="paragraph" w:styleId="CommentText">
    <w:name w:val="annotation text"/>
    <w:basedOn w:val="Normal"/>
    <w:link w:val="CommentTextChar"/>
    <w:uiPriority w:val="99"/>
    <w:semiHidden/>
    <w:unhideWhenUsed/>
    <w:rsid w:val="00A009F9"/>
  </w:style>
  <w:style w:type="character" w:customStyle="1" w:styleId="CommentTextChar">
    <w:name w:val="Comment Text Char"/>
    <w:basedOn w:val="DefaultParagraphFont"/>
    <w:link w:val="CommentText"/>
    <w:uiPriority w:val="99"/>
    <w:semiHidden/>
    <w:rsid w:val="00A009F9"/>
  </w:style>
  <w:style w:type="paragraph" w:styleId="CommentSubject">
    <w:name w:val="annotation subject"/>
    <w:basedOn w:val="CommentText"/>
    <w:next w:val="CommentText"/>
    <w:link w:val="CommentSubjectChar"/>
    <w:uiPriority w:val="99"/>
    <w:semiHidden/>
    <w:unhideWhenUsed/>
    <w:rsid w:val="00A009F9"/>
    <w:rPr>
      <w:b/>
      <w:bCs/>
    </w:rPr>
  </w:style>
  <w:style w:type="character" w:customStyle="1" w:styleId="CommentSubjectChar">
    <w:name w:val="Comment Subject Char"/>
    <w:basedOn w:val="CommentTextChar"/>
    <w:link w:val="CommentSubject"/>
    <w:uiPriority w:val="99"/>
    <w:semiHidden/>
    <w:rsid w:val="00A009F9"/>
    <w:rPr>
      <w:b/>
      <w:bCs/>
    </w:rPr>
  </w:style>
  <w:style w:type="paragraph" w:styleId="BalloonText">
    <w:name w:val="Balloon Text"/>
    <w:basedOn w:val="Normal"/>
    <w:link w:val="BalloonTextChar"/>
    <w:uiPriority w:val="99"/>
    <w:semiHidden/>
    <w:unhideWhenUsed/>
    <w:rsid w:val="00A009F9"/>
    <w:pPr>
      <w:spacing w:after="0" w:line="240" w:lineRule="auto"/>
    </w:pPr>
    <w:rPr>
      <w:rFonts w:ascii="MS Mincho" w:eastAsia="MS Mincho"/>
      <w:sz w:val="18"/>
      <w:szCs w:val="18"/>
    </w:rPr>
  </w:style>
  <w:style w:type="character" w:customStyle="1" w:styleId="BalloonTextChar">
    <w:name w:val="Balloon Text Char"/>
    <w:basedOn w:val="DefaultParagraphFont"/>
    <w:link w:val="BalloonText"/>
    <w:uiPriority w:val="99"/>
    <w:semiHidden/>
    <w:rsid w:val="00A009F9"/>
    <w:rPr>
      <w:rFonts w:ascii="MS Mincho" w:eastAsia="MS Minch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dautunuocngoai.gov.vn/fd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D224B-ACFF-4287-A1BC-21F1CB8D7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327</Words>
  <Characters>1869</Characters>
  <Application>Microsoft Office Word</Application>
  <DocSecurity>0</DocSecurity>
  <Lines>15</Lines>
  <Paragraphs>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2192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IT-SDV002</dc:creator>
  <cp:keywords/>
  <dc:description/>
  <cp:lastModifiedBy>Admin</cp:lastModifiedBy>
  <cp:revision>8</cp:revision>
  <cp:lastPrinted>2019-12-13T09:56:00Z</cp:lastPrinted>
  <dcterms:created xsi:type="dcterms:W3CDTF">2019-12-13T02:23:00Z</dcterms:created>
  <dcterms:modified xsi:type="dcterms:W3CDTF">2019-12-14T02:56:00Z</dcterms:modified>
</cp:coreProperties>
</file>